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4C4" w:rsidRDefault="003564C4" w:rsidP="003564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Rita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Mascialino</w:t>
      </w:r>
      <w:proofErr w:type="spellEnd"/>
    </w:p>
    <w:p w:rsidR="003564C4" w:rsidRDefault="003564C4" w:rsidP="00356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i/>
          <w:sz w:val="24"/>
          <w:szCs w:val="24"/>
        </w:rPr>
        <w:t xml:space="preserve"> Alberto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Quoco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Full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Size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Render</w:t>
      </w:r>
      <w:r w:rsidR="006C6B98">
        <w:rPr>
          <w:rFonts w:ascii="Times New Roman" w:hAnsi="Times New Roman" w:cs="Times New Roman"/>
          <w:i/>
          <w:sz w:val="24"/>
          <w:szCs w:val="24"/>
        </w:rPr>
        <w:t>, Doppi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PREMIO FRANZ KAFKA ITALIA ® V Edizione: opera donata:</w:t>
      </w:r>
      <w:r w:rsidR="00BC6980">
        <w:rPr>
          <w:rFonts w:ascii="Times New Roman" w:hAnsi="Times New Roman" w:cs="Times New Roman"/>
          <w:sz w:val="24"/>
          <w:szCs w:val="24"/>
        </w:rPr>
        <w:t xml:space="preserve"> fotografia d’arte</w:t>
      </w:r>
      <w:r>
        <w:rPr>
          <w:rFonts w:ascii="Times New Roman" w:hAnsi="Times New Roman" w:cs="Times New Roman"/>
          <w:sz w:val="24"/>
          <w:szCs w:val="24"/>
        </w:rPr>
        <w:t xml:space="preserve">: Recensione di Rita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Mascialino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C6B98" w:rsidRDefault="006C6B98" w:rsidP="00356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A30" w:rsidRDefault="00314975" w:rsidP="00356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4013267"/>
            <wp:effectExtent l="19050" t="0" r="0" b="0"/>
            <wp:docPr id="4" name="Immagine 3" descr="D:\Premio Kafka - ridotte\quadri-premi\Premio Kafka quadri premiati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emio Kafka - ridotte\quadri-premi\Premio Kafka quadri premiati 0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75" w:rsidRDefault="006C6B98" w:rsidP="00356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fotografie d’arte a colori </w:t>
      </w:r>
      <w:r w:rsidRPr="006C6B98">
        <w:rPr>
          <w:rFonts w:ascii="Times New Roman" w:hAnsi="Times New Roman" w:cs="Times New Roman"/>
          <w:b/>
          <w:i/>
          <w:sz w:val="24"/>
          <w:szCs w:val="24"/>
        </w:rPr>
        <w:t xml:space="preserve">Full </w:t>
      </w:r>
      <w:proofErr w:type="spellStart"/>
      <w:r w:rsidRPr="006C6B98">
        <w:rPr>
          <w:rFonts w:ascii="Times New Roman" w:hAnsi="Times New Roman" w:cs="Times New Roman"/>
          <w:b/>
          <w:i/>
          <w:sz w:val="24"/>
          <w:szCs w:val="24"/>
        </w:rPr>
        <w:t>Size</w:t>
      </w:r>
      <w:proofErr w:type="spellEnd"/>
      <w:r w:rsidRPr="006C6B98">
        <w:rPr>
          <w:rFonts w:ascii="Times New Roman" w:hAnsi="Times New Roman" w:cs="Times New Roman"/>
          <w:b/>
          <w:i/>
          <w:sz w:val="24"/>
          <w:szCs w:val="24"/>
        </w:rPr>
        <w:t xml:space="preserve"> Render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6C6B98">
        <w:rPr>
          <w:rFonts w:ascii="Times New Roman" w:hAnsi="Times New Roman" w:cs="Times New Roman"/>
          <w:b/>
          <w:i/>
          <w:sz w:val="24"/>
          <w:szCs w:val="24"/>
        </w:rPr>
        <w:t>Doppi</w:t>
      </w:r>
      <w:r>
        <w:rPr>
          <w:rFonts w:ascii="Times New Roman" w:hAnsi="Times New Roman" w:cs="Times New Roman"/>
          <w:sz w:val="24"/>
          <w:szCs w:val="24"/>
        </w:rPr>
        <w:t xml:space="preserve"> di </w:t>
      </w:r>
      <w:r w:rsidRPr="006C6B98">
        <w:rPr>
          <w:rFonts w:ascii="Times New Roman" w:hAnsi="Times New Roman" w:cs="Times New Roman"/>
          <w:b/>
          <w:sz w:val="24"/>
          <w:szCs w:val="24"/>
        </w:rPr>
        <w:t xml:space="preserve">Alberto </w:t>
      </w:r>
      <w:proofErr w:type="spellStart"/>
      <w:r w:rsidRPr="006C6B98">
        <w:rPr>
          <w:rFonts w:ascii="Times New Roman" w:hAnsi="Times New Roman" w:cs="Times New Roman"/>
          <w:b/>
          <w:sz w:val="24"/>
          <w:szCs w:val="24"/>
        </w:rPr>
        <w:t>Quoco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realizzate con tecniche di Photoshop </w:t>
      </w:r>
      <w:r w:rsidR="0029587D">
        <w:rPr>
          <w:rFonts w:ascii="Times New Roman" w:hAnsi="Times New Roman" w:cs="Times New Roman"/>
          <w:sz w:val="24"/>
          <w:szCs w:val="24"/>
        </w:rPr>
        <w:t xml:space="preserve">esprimono entrambe una visione dell’uomo, della sua personalità. </w:t>
      </w:r>
      <w:r w:rsidR="0029587D" w:rsidRPr="007C7AC0">
        <w:rPr>
          <w:rFonts w:ascii="Times New Roman" w:hAnsi="Times New Roman" w:cs="Times New Roman"/>
          <w:i/>
          <w:sz w:val="24"/>
          <w:szCs w:val="24"/>
        </w:rPr>
        <w:t xml:space="preserve">Full </w:t>
      </w:r>
      <w:proofErr w:type="spellStart"/>
      <w:r w:rsidR="0029587D" w:rsidRPr="007C7AC0">
        <w:rPr>
          <w:rFonts w:ascii="Times New Roman" w:hAnsi="Times New Roman" w:cs="Times New Roman"/>
          <w:i/>
          <w:sz w:val="24"/>
          <w:szCs w:val="24"/>
        </w:rPr>
        <w:t>Size</w:t>
      </w:r>
      <w:proofErr w:type="spellEnd"/>
      <w:r w:rsidR="0029587D" w:rsidRPr="007C7AC0">
        <w:rPr>
          <w:rFonts w:ascii="Times New Roman" w:hAnsi="Times New Roman" w:cs="Times New Roman"/>
          <w:i/>
          <w:sz w:val="24"/>
          <w:szCs w:val="24"/>
        </w:rPr>
        <w:t xml:space="preserve"> Render</w:t>
      </w:r>
      <w:r w:rsidR="0029587D">
        <w:rPr>
          <w:rFonts w:ascii="Times New Roman" w:hAnsi="Times New Roman" w:cs="Times New Roman"/>
          <w:sz w:val="24"/>
          <w:szCs w:val="24"/>
        </w:rPr>
        <w:t xml:space="preserve"> </w:t>
      </w:r>
      <w:r w:rsidR="00622DE8">
        <w:rPr>
          <w:rFonts w:ascii="Times New Roman" w:hAnsi="Times New Roman" w:cs="Times New Roman"/>
          <w:sz w:val="24"/>
          <w:szCs w:val="24"/>
        </w:rPr>
        <w:t>(</w:t>
      </w:r>
      <w:r w:rsidR="0029587D" w:rsidRPr="007C7AC0">
        <w:rPr>
          <w:rFonts w:ascii="Times New Roman" w:hAnsi="Times New Roman" w:cs="Times New Roman"/>
          <w:i/>
          <w:sz w:val="24"/>
          <w:szCs w:val="24"/>
        </w:rPr>
        <w:t>Resa</w:t>
      </w:r>
      <w:r w:rsidR="0029587D">
        <w:rPr>
          <w:rFonts w:ascii="Times New Roman" w:hAnsi="Times New Roman" w:cs="Times New Roman"/>
          <w:sz w:val="24"/>
          <w:szCs w:val="24"/>
        </w:rPr>
        <w:t xml:space="preserve"> </w:t>
      </w:r>
      <w:r w:rsidR="0029587D" w:rsidRPr="007C7AC0">
        <w:rPr>
          <w:rFonts w:ascii="Times New Roman" w:hAnsi="Times New Roman" w:cs="Times New Roman"/>
          <w:i/>
          <w:sz w:val="24"/>
          <w:szCs w:val="24"/>
        </w:rPr>
        <w:t>a grandezza naturale</w:t>
      </w:r>
      <w:r w:rsidR="00622DE8">
        <w:rPr>
          <w:rFonts w:ascii="Times New Roman" w:hAnsi="Times New Roman" w:cs="Times New Roman"/>
          <w:sz w:val="24"/>
          <w:szCs w:val="24"/>
        </w:rPr>
        <w:t>)</w:t>
      </w:r>
      <w:r w:rsidR="0029587D">
        <w:rPr>
          <w:rFonts w:ascii="Times New Roman" w:hAnsi="Times New Roman" w:cs="Times New Roman"/>
          <w:sz w:val="24"/>
          <w:szCs w:val="24"/>
        </w:rPr>
        <w:t>,</w:t>
      </w:r>
      <w:r w:rsidR="007C7AC0">
        <w:rPr>
          <w:rFonts w:ascii="Times New Roman" w:hAnsi="Times New Roman" w:cs="Times New Roman"/>
          <w:sz w:val="24"/>
          <w:szCs w:val="24"/>
        </w:rPr>
        <w:t xml:space="preserve"> è un titolo che si addice alle tecniche di cui si è servito il fotografo, ma </w:t>
      </w:r>
      <w:r w:rsidR="00622DE8">
        <w:rPr>
          <w:rFonts w:ascii="Times New Roman" w:hAnsi="Times New Roman" w:cs="Times New Roman"/>
          <w:sz w:val="24"/>
          <w:szCs w:val="24"/>
        </w:rPr>
        <w:t xml:space="preserve">che </w:t>
      </w:r>
      <w:r w:rsidR="007C7AC0">
        <w:rPr>
          <w:rFonts w:ascii="Times New Roman" w:hAnsi="Times New Roman" w:cs="Times New Roman"/>
          <w:sz w:val="24"/>
          <w:szCs w:val="24"/>
        </w:rPr>
        <w:t>ha anche un</w:t>
      </w:r>
      <w:r w:rsidR="00F34A6F">
        <w:rPr>
          <w:rFonts w:ascii="Times New Roman" w:hAnsi="Times New Roman" w:cs="Times New Roman"/>
          <w:sz w:val="24"/>
          <w:szCs w:val="24"/>
        </w:rPr>
        <w:t xml:space="preserve">a importante valenza </w:t>
      </w:r>
      <w:r w:rsidR="007C7AC0">
        <w:rPr>
          <w:rFonts w:ascii="Times New Roman" w:hAnsi="Times New Roman" w:cs="Times New Roman"/>
          <w:sz w:val="24"/>
          <w:szCs w:val="24"/>
        </w:rPr>
        <w:t>simbolic</w:t>
      </w:r>
      <w:r w:rsidR="00F34A6F">
        <w:rPr>
          <w:rFonts w:ascii="Times New Roman" w:hAnsi="Times New Roman" w:cs="Times New Roman"/>
          <w:sz w:val="24"/>
          <w:szCs w:val="24"/>
        </w:rPr>
        <w:t>a</w:t>
      </w:r>
      <w:r w:rsidR="007C7AC0">
        <w:rPr>
          <w:rFonts w:ascii="Times New Roman" w:hAnsi="Times New Roman" w:cs="Times New Roman"/>
          <w:sz w:val="24"/>
          <w:szCs w:val="24"/>
        </w:rPr>
        <w:t xml:space="preserve">, come tutto ciò che esce dall’occhio artistico, dalla mano artistica. La grandezza naturale vede un uomo </w:t>
      </w:r>
      <w:r w:rsidR="00BB02AA">
        <w:rPr>
          <w:rFonts w:ascii="Times New Roman" w:hAnsi="Times New Roman" w:cs="Times New Roman"/>
          <w:sz w:val="24"/>
          <w:szCs w:val="24"/>
        </w:rPr>
        <w:t xml:space="preserve">più ampio per così dire, ossia la grandezza naturale </w:t>
      </w:r>
      <w:r w:rsidR="00622DE8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622DE8">
        <w:rPr>
          <w:rFonts w:ascii="Times New Roman" w:hAnsi="Times New Roman" w:cs="Times New Roman"/>
          <w:sz w:val="24"/>
          <w:szCs w:val="24"/>
        </w:rPr>
        <w:t>Quoco</w:t>
      </w:r>
      <w:proofErr w:type="spellEnd"/>
      <w:r w:rsidR="00622DE8">
        <w:rPr>
          <w:rFonts w:ascii="Times New Roman" w:hAnsi="Times New Roman" w:cs="Times New Roman"/>
          <w:sz w:val="24"/>
          <w:szCs w:val="24"/>
        </w:rPr>
        <w:t xml:space="preserve"> </w:t>
      </w:r>
      <w:r w:rsidR="00BB02AA">
        <w:rPr>
          <w:rFonts w:ascii="Times New Roman" w:hAnsi="Times New Roman" w:cs="Times New Roman"/>
          <w:sz w:val="24"/>
          <w:szCs w:val="24"/>
        </w:rPr>
        <w:t xml:space="preserve">implica </w:t>
      </w:r>
      <w:r w:rsidR="00622DE8">
        <w:rPr>
          <w:rFonts w:ascii="Times New Roman" w:hAnsi="Times New Roman" w:cs="Times New Roman"/>
          <w:sz w:val="24"/>
          <w:szCs w:val="24"/>
        </w:rPr>
        <w:t xml:space="preserve">non una grandezza a senso unico, bensì </w:t>
      </w:r>
      <w:r w:rsidR="00BB02AA">
        <w:rPr>
          <w:rFonts w:ascii="Times New Roman" w:hAnsi="Times New Roman" w:cs="Times New Roman"/>
          <w:sz w:val="24"/>
          <w:szCs w:val="24"/>
        </w:rPr>
        <w:t>diverse grandezze, diverse prospettive</w:t>
      </w:r>
      <w:r w:rsidR="00F95A30">
        <w:rPr>
          <w:rFonts w:ascii="Times New Roman" w:hAnsi="Times New Roman" w:cs="Times New Roman"/>
          <w:sz w:val="24"/>
          <w:szCs w:val="24"/>
        </w:rPr>
        <w:t xml:space="preserve">, incluso un tocco di sinistro dovuto appunto alla presenza di tratti di una diversità </w:t>
      </w:r>
      <w:r w:rsidR="00622DE8">
        <w:rPr>
          <w:rFonts w:ascii="Times New Roman" w:hAnsi="Times New Roman" w:cs="Times New Roman"/>
          <w:sz w:val="24"/>
          <w:szCs w:val="24"/>
        </w:rPr>
        <w:t xml:space="preserve">esplicitata ed </w:t>
      </w:r>
      <w:r w:rsidR="00F95A30">
        <w:rPr>
          <w:rFonts w:ascii="Times New Roman" w:hAnsi="Times New Roman" w:cs="Times New Roman"/>
          <w:sz w:val="24"/>
          <w:szCs w:val="24"/>
        </w:rPr>
        <w:t xml:space="preserve">enfatizzata, </w:t>
      </w:r>
      <w:r w:rsidR="009A4DBB">
        <w:rPr>
          <w:rFonts w:ascii="Times New Roman" w:hAnsi="Times New Roman" w:cs="Times New Roman"/>
          <w:sz w:val="24"/>
          <w:szCs w:val="24"/>
        </w:rPr>
        <w:t xml:space="preserve">diversità che ha un effetto straniante </w:t>
      </w:r>
      <w:r w:rsidR="004C205F">
        <w:rPr>
          <w:rFonts w:ascii="Times New Roman" w:hAnsi="Times New Roman" w:cs="Times New Roman"/>
          <w:sz w:val="24"/>
          <w:szCs w:val="24"/>
        </w:rPr>
        <w:t xml:space="preserve">e anche sinistro </w:t>
      </w:r>
      <w:r w:rsidR="009A4DBB">
        <w:rPr>
          <w:rFonts w:ascii="Times New Roman" w:hAnsi="Times New Roman" w:cs="Times New Roman"/>
          <w:sz w:val="24"/>
          <w:szCs w:val="24"/>
        </w:rPr>
        <w:t>su chi osserva ed è abituato alla divisione classica dei generi</w:t>
      </w:r>
      <w:r w:rsidR="004C20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C205F">
        <w:rPr>
          <w:rFonts w:ascii="Times New Roman" w:hAnsi="Times New Roman" w:cs="Times New Roman"/>
          <w:sz w:val="24"/>
          <w:szCs w:val="24"/>
        </w:rPr>
        <w:t>Quoco</w:t>
      </w:r>
      <w:proofErr w:type="spellEnd"/>
      <w:r w:rsidR="004C205F">
        <w:rPr>
          <w:rFonts w:ascii="Times New Roman" w:hAnsi="Times New Roman" w:cs="Times New Roman"/>
          <w:sz w:val="24"/>
          <w:szCs w:val="24"/>
        </w:rPr>
        <w:t xml:space="preserve"> ha rappresentato</w:t>
      </w:r>
      <w:r w:rsidR="00BB02AA">
        <w:rPr>
          <w:rFonts w:ascii="Times New Roman" w:hAnsi="Times New Roman" w:cs="Times New Roman"/>
          <w:sz w:val="24"/>
          <w:szCs w:val="24"/>
        </w:rPr>
        <w:t xml:space="preserve"> un uomo </w:t>
      </w:r>
      <w:r w:rsidR="007C7AC0">
        <w:rPr>
          <w:rFonts w:ascii="Times New Roman" w:hAnsi="Times New Roman" w:cs="Times New Roman"/>
          <w:sz w:val="24"/>
          <w:szCs w:val="24"/>
        </w:rPr>
        <w:t xml:space="preserve">composito, che assomma in sé tratti maschili – vedi la barba e i baffi, l’insieme generale del volto – </w:t>
      </w:r>
      <w:r w:rsidR="0029587D">
        <w:rPr>
          <w:rFonts w:ascii="Times New Roman" w:hAnsi="Times New Roman" w:cs="Times New Roman"/>
          <w:sz w:val="24"/>
          <w:szCs w:val="24"/>
        </w:rPr>
        <w:t xml:space="preserve"> </w:t>
      </w:r>
      <w:r w:rsidR="007C7AC0">
        <w:rPr>
          <w:rFonts w:ascii="Times New Roman" w:hAnsi="Times New Roman" w:cs="Times New Roman"/>
          <w:sz w:val="24"/>
          <w:szCs w:val="24"/>
        </w:rPr>
        <w:t xml:space="preserve">e tratti femminei – vedi ornamentazione </w:t>
      </w:r>
      <w:r w:rsidR="00622DE8">
        <w:rPr>
          <w:rFonts w:ascii="Times New Roman" w:hAnsi="Times New Roman" w:cs="Times New Roman"/>
          <w:sz w:val="24"/>
          <w:szCs w:val="24"/>
        </w:rPr>
        <w:t xml:space="preserve">per lo più </w:t>
      </w:r>
      <w:r w:rsidR="007C7AC0">
        <w:rPr>
          <w:rFonts w:ascii="Times New Roman" w:hAnsi="Times New Roman" w:cs="Times New Roman"/>
          <w:sz w:val="24"/>
          <w:szCs w:val="24"/>
        </w:rPr>
        <w:t>adatta all’immagine femminile, compreso il rosa che domina nelle varie gradazioni,</w:t>
      </w:r>
      <w:r w:rsidR="00BB02AA">
        <w:rPr>
          <w:rFonts w:ascii="Times New Roman" w:hAnsi="Times New Roman" w:cs="Times New Roman"/>
          <w:sz w:val="24"/>
          <w:szCs w:val="24"/>
        </w:rPr>
        <w:t xml:space="preserve"> anche le labbra che paiono rifinite con un rossetto,</w:t>
      </w:r>
      <w:r w:rsidR="007C7AC0">
        <w:rPr>
          <w:rFonts w:ascii="Times New Roman" w:hAnsi="Times New Roman" w:cs="Times New Roman"/>
          <w:sz w:val="24"/>
          <w:szCs w:val="24"/>
        </w:rPr>
        <w:t xml:space="preserve"> colore </w:t>
      </w:r>
      <w:r w:rsidR="00BB02AA">
        <w:rPr>
          <w:rFonts w:ascii="Times New Roman" w:hAnsi="Times New Roman" w:cs="Times New Roman"/>
          <w:sz w:val="24"/>
          <w:szCs w:val="24"/>
        </w:rPr>
        <w:t xml:space="preserve">rosa </w:t>
      </w:r>
      <w:r w:rsidR="007C7AC0">
        <w:rPr>
          <w:rFonts w:ascii="Times New Roman" w:hAnsi="Times New Roman" w:cs="Times New Roman"/>
          <w:sz w:val="24"/>
          <w:szCs w:val="24"/>
        </w:rPr>
        <w:t xml:space="preserve">che da sempre, da tempi arcaici e non solo antichi, è cromia </w:t>
      </w:r>
      <w:r w:rsidR="00F34A6F">
        <w:rPr>
          <w:rFonts w:ascii="Times New Roman" w:hAnsi="Times New Roman" w:cs="Times New Roman"/>
          <w:sz w:val="24"/>
          <w:szCs w:val="24"/>
        </w:rPr>
        <w:t xml:space="preserve">atta a qualificare </w:t>
      </w:r>
      <w:r w:rsidR="007C7AC0">
        <w:rPr>
          <w:rFonts w:ascii="Times New Roman" w:hAnsi="Times New Roman" w:cs="Times New Roman"/>
          <w:sz w:val="24"/>
          <w:szCs w:val="24"/>
        </w:rPr>
        <w:t>la donna. Un uomo</w:t>
      </w:r>
      <w:r w:rsidR="00BB02AA">
        <w:rPr>
          <w:rFonts w:ascii="Times New Roman" w:hAnsi="Times New Roman" w:cs="Times New Roman"/>
          <w:sz w:val="24"/>
          <w:szCs w:val="24"/>
        </w:rPr>
        <w:t xml:space="preserve"> </w:t>
      </w:r>
      <w:r w:rsidR="007C7AC0">
        <w:rPr>
          <w:rFonts w:ascii="Times New Roman" w:hAnsi="Times New Roman" w:cs="Times New Roman"/>
          <w:sz w:val="24"/>
          <w:szCs w:val="24"/>
        </w:rPr>
        <w:t xml:space="preserve"> non proprio nuovo in quanto ciascun genere ha </w:t>
      </w:r>
      <w:r w:rsidR="00622DE8">
        <w:rPr>
          <w:rFonts w:ascii="Times New Roman" w:hAnsi="Times New Roman" w:cs="Times New Roman"/>
          <w:sz w:val="24"/>
          <w:szCs w:val="24"/>
        </w:rPr>
        <w:t xml:space="preserve">biologicamente parlando </w:t>
      </w:r>
      <w:r w:rsidR="00BB02AA">
        <w:rPr>
          <w:rFonts w:ascii="Times New Roman" w:hAnsi="Times New Roman" w:cs="Times New Roman"/>
          <w:sz w:val="24"/>
          <w:szCs w:val="24"/>
        </w:rPr>
        <w:t xml:space="preserve">connotazioni </w:t>
      </w:r>
      <w:r w:rsidR="007C7AC0">
        <w:rPr>
          <w:rFonts w:ascii="Times New Roman" w:hAnsi="Times New Roman" w:cs="Times New Roman"/>
          <w:sz w:val="24"/>
          <w:szCs w:val="24"/>
        </w:rPr>
        <w:t>anche dell’altro genere</w:t>
      </w:r>
      <w:r w:rsidR="00622DE8">
        <w:rPr>
          <w:rFonts w:ascii="Times New Roman" w:hAnsi="Times New Roman" w:cs="Times New Roman"/>
          <w:sz w:val="24"/>
          <w:szCs w:val="24"/>
        </w:rPr>
        <w:t xml:space="preserve"> in diversa proporzione</w:t>
      </w:r>
      <w:r w:rsidR="007C7AC0">
        <w:rPr>
          <w:rFonts w:ascii="Times New Roman" w:hAnsi="Times New Roman" w:cs="Times New Roman"/>
          <w:sz w:val="24"/>
          <w:szCs w:val="24"/>
        </w:rPr>
        <w:t xml:space="preserve"> e </w:t>
      </w:r>
      <w:r w:rsidR="00622DE8">
        <w:rPr>
          <w:rFonts w:ascii="Times New Roman" w:hAnsi="Times New Roman" w:cs="Times New Roman"/>
          <w:sz w:val="24"/>
          <w:szCs w:val="24"/>
        </w:rPr>
        <w:t xml:space="preserve">per altro </w:t>
      </w:r>
      <w:r w:rsidR="007C7AC0">
        <w:rPr>
          <w:rFonts w:ascii="Times New Roman" w:hAnsi="Times New Roman" w:cs="Times New Roman"/>
          <w:sz w:val="24"/>
          <w:szCs w:val="24"/>
        </w:rPr>
        <w:t xml:space="preserve">misture sessuali </w:t>
      </w:r>
      <w:r w:rsidR="00622DE8">
        <w:rPr>
          <w:rFonts w:ascii="Times New Roman" w:hAnsi="Times New Roman" w:cs="Times New Roman"/>
          <w:sz w:val="24"/>
          <w:szCs w:val="24"/>
        </w:rPr>
        <w:t xml:space="preserve">nella stessa persona </w:t>
      </w:r>
      <w:r w:rsidR="007C7AC0">
        <w:rPr>
          <w:rFonts w:ascii="Times New Roman" w:hAnsi="Times New Roman" w:cs="Times New Roman"/>
          <w:sz w:val="24"/>
          <w:szCs w:val="24"/>
        </w:rPr>
        <w:t>ce ne sono sempre state ed anzi, per fare un solo esempio</w:t>
      </w:r>
      <w:r w:rsidR="00BB02AA">
        <w:rPr>
          <w:rFonts w:ascii="Times New Roman" w:hAnsi="Times New Roman" w:cs="Times New Roman"/>
          <w:sz w:val="24"/>
          <w:szCs w:val="24"/>
        </w:rPr>
        <w:t xml:space="preserve"> tra tutti</w:t>
      </w:r>
      <w:r w:rsidR="007C7AC0">
        <w:rPr>
          <w:rFonts w:ascii="Times New Roman" w:hAnsi="Times New Roman" w:cs="Times New Roman"/>
          <w:sz w:val="24"/>
          <w:szCs w:val="24"/>
        </w:rPr>
        <w:t>: nella latinità e nella grecità del passato era diritto del maschio accoppiarsi con maschi</w:t>
      </w:r>
      <w:r w:rsidR="00F34A6F">
        <w:rPr>
          <w:rFonts w:ascii="Times New Roman" w:hAnsi="Times New Roman" w:cs="Times New Roman"/>
          <w:sz w:val="24"/>
          <w:szCs w:val="24"/>
        </w:rPr>
        <w:t>, anche con giovinetti</w:t>
      </w:r>
      <w:r w:rsidR="007C7AC0">
        <w:rPr>
          <w:rFonts w:ascii="Times New Roman" w:hAnsi="Times New Roman" w:cs="Times New Roman"/>
          <w:sz w:val="24"/>
          <w:szCs w:val="24"/>
        </w:rPr>
        <w:t>. Tuttavia</w:t>
      </w:r>
      <w:r w:rsidR="00B16EB7">
        <w:rPr>
          <w:rFonts w:ascii="Times New Roman" w:hAnsi="Times New Roman" w:cs="Times New Roman"/>
          <w:sz w:val="24"/>
          <w:szCs w:val="24"/>
        </w:rPr>
        <w:t>, accanto a questa mistura  pur presente nel ritratto fotografico</w:t>
      </w:r>
      <w:r w:rsidR="00622DE8">
        <w:rPr>
          <w:rFonts w:ascii="Times New Roman" w:hAnsi="Times New Roman" w:cs="Times New Roman"/>
          <w:sz w:val="24"/>
          <w:szCs w:val="24"/>
        </w:rPr>
        <w:t>, c’</w:t>
      </w:r>
      <w:r w:rsidR="00B16EB7">
        <w:rPr>
          <w:rFonts w:ascii="Times New Roman" w:hAnsi="Times New Roman" w:cs="Times New Roman"/>
          <w:sz w:val="24"/>
          <w:szCs w:val="24"/>
        </w:rPr>
        <w:t xml:space="preserve">è </w:t>
      </w:r>
      <w:r w:rsidR="00622DE8">
        <w:rPr>
          <w:rFonts w:ascii="Times New Roman" w:hAnsi="Times New Roman" w:cs="Times New Roman"/>
          <w:sz w:val="24"/>
          <w:szCs w:val="24"/>
        </w:rPr>
        <w:t xml:space="preserve">anche </w:t>
      </w:r>
      <w:r w:rsidR="00B16EB7">
        <w:rPr>
          <w:rFonts w:ascii="Times New Roman" w:hAnsi="Times New Roman" w:cs="Times New Roman"/>
          <w:sz w:val="24"/>
          <w:szCs w:val="24"/>
        </w:rPr>
        <w:t xml:space="preserve">altro. Non si tratta solo di una </w:t>
      </w:r>
      <w:r w:rsidR="00BB02AA">
        <w:rPr>
          <w:rFonts w:ascii="Times New Roman" w:hAnsi="Times New Roman" w:cs="Times New Roman"/>
          <w:sz w:val="24"/>
          <w:szCs w:val="24"/>
        </w:rPr>
        <w:t xml:space="preserve">maggiore ampiezza visibile, non nascosta, di </w:t>
      </w:r>
      <w:r w:rsidR="00B16EB7">
        <w:rPr>
          <w:rFonts w:ascii="Times New Roman" w:hAnsi="Times New Roman" w:cs="Times New Roman"/>
          <w:sz w:val="24"/>
          <w:szCs w:val="24"/>
        </w:rPr>
        <w:t>identità di gen</w:t>
      </w:r>
      <w:r w:rsidR="00B67297">
        <w:rPr>
          <w:rFonts w:ascii="Times New Roman" w:hAnsi="Times New Roman" w:cs="Times New Roman"/>
          <w:sz w:val="24"/>
          <w:szCs w:val="24"/>
        </w:rPr>
        <w:t>ere come è sentita m</w:t>
      </w:r>
      <w:r w:rsidR="00B16EB7">
        <w:rPr>
          <w:rFonts w:ascii="Times New Roman" w:hAnsi="Times New Roman" w:cs="Times New Roman"/>
          <w:sz w:val="24"/>
          <w:szCs w:val="24"/>
        </w:rPr>
        <w:t>olto forte</w:t>
      </w:r>
      <w:r w:rsidR="00B67297">
        <w:rPr>
          <w:rFonts w:ascii="Times New Roman" w:hAnsi="Times New Roman" w:cs="Times New Roman"/>
          <w:sz w:val="24"/>
          <w:szCs w:val="24"/>
        </w:rPr>
        <w:t>mente</w:t>
      </w:r>
      <w:r w:rsidR="00B16EB7">
        <w:rPr>
          <w:rFonts w:ascii="Times New Roman" w:hAnsi="Times New Roman" w:cs="Times New Roman"/>
          <w:sz w:val="24"/>
          <w:szCs w:val="24"/>
        </w:rPr>
        <w:t xml:space="preserve"> nell’epoca attuale in entrambi i ses</w:t>
      </w:r>
      <w:r w:rsidR="00B67297">
        <w:rPr>
          <w:rFonts w:ascii="Times New Roman" w:hAnsi="Times New Roman" w:cs="Times New Roman"/>
          <w:sz w:val="24"/>
          <w:szCs w:val="24"/>
        </w:rPr>
        <w:t>si, nel caso in quello maschile. N</w:t>
      </w:r>
      <w:r w:rsidR="007C7AC0">
        <w:rPr>
          <w:rFonts w:ascii="Times New Roman" w:hAnsi="Times New Roman" w:cs="Times New Roman"/>
          <w:sz w:val="24"/>
          <w:szCs w:val="24"/>
        </w:rPr>
        <w:t xml:space="preserve">ella visione di Alberto </w:t>
      </w:r>
      <w:proofErr w:type="spellStart"/>
      <w:r w:rsidR="007C7AC0">
        <w:rPr>
          <w:rFonts w:ascii="Times New Roman" w:hAnsi="Times New Roman" w:cs="Times New Roman"/>
          <w:sz w:val="24"/>
          <w:szCs w:val="24"/>
        </w:rPr>
        <w:t>Quoco</w:t>
      </w:r>
      <w:proofErr w:type="spellEnd"/>
      <w:r w:rsidR="007C7AC0">
        <w:rPr>
          <w:rFonts w:ascii="Times New Roman" w:hAnsi="Times New Roman" w:cs="Times New Roman"/>
          <w:sz w:val="24"/>
          <w:szCs w:val="24"/>
        </w:rPr>
        <w:t xml:space="preserve"> </w:t>
      </w:r>
      <w:r w:rsidR="00BB02AA">
        <w:rPr>
          <w:rFonts w:ascii="Times New Roman" w:hAnsi="Times New Roman" w:cs="Times New Roman"/>
          <w:sz w:val="24"/>
          <w:szCs w:val="24"/>
        </w:rPr>
        <w:t>l’</w:t>
      </w:r>
      <w:r w:rsidR="007C7AC0">
        <w:rPr>
          <w:rFonts w:ascii="Times New Roman" w:hAnsi="Times New Roman" w:cs="Times New Roman"/>
          <w:sz w:val="24"/>
          <w:szCs w:val="24"/>
        </w:rPr>
        <w:t>uomo</w:t>
      </w:r>
      <w:r w:rsidR="00F34A6F">
        <w:rPr>
          <w:rFonts w:ascii="Times New Roman" w:hAnsi="Times New Roman" w:cs="Times New Roman"/>
          <w:sz w:val="24"/>
          <w:szCs w:val="24"/>
        </w:rPr>
        <w:t>,</w:t>
      </w:r>
      <w:r w:rsidR="007C7AC0">
        <w:rPr>
          <w:rFonts w:ascii="Times New Roman" w:hAnsi="Times New Roman" w:cs="Times New Roman"/>
          <w:sz w:val="24"/>
          <w:szCs w:val="24"/>
        </w:rPr>
        <w:t xml:space="preserve"> che sta perdendo l’identità </w:t>
      </w:r>
      <w:r w:rsidR="00B16EB7">
        <w:rPr>
          <w:rFonts w:ascii="Times New Roman" w:hAnsi="Times New Roman" w:cs="Times New Roman"/>
          <w:sz w:val="24"/>
          <w:szCs w:val="24"/>
        </w:rPr>
        <w:t xml:space="preserve">per </w:t>
      </w:r>
      <w:r w:rsidR="007C7AC0">
        <w:rPr>
          <w:rFonts w:ascii="Times New Roman" w:hAnsi="Times New Roman" w:cs="Times New Roman"/>
          <w:sz w:val="24"/>
          <w:szCs w:val="24"/>
        </w:rPr>
        <w:t xml:space="preserve">come la conosciamo nell’epoca </w:t>
      </w:r>
      <w:r w:rsidR="00B67297">
        <w:rPr>
          <w:rFonts w:ascii="Times New Roman" w:hAnsi="Times New Roman" w:cs="Times New Roman"/>
          <w:sz w:val="24"/>
          <w:szCs w:val="24"/>
        </w:rPr>
        <w:t>moderna</w:t>
      </w:r>
      <w:r w:rsidR="00BB02AA">
        <w:rPr>
          <w:rFonts w:ascii="Times New Roman" w:hAnsi="Times New Roman" w:cs="Times New Roman"/>
          <w:sz w:val="24"/>
          <w:szCs w:val="24"/>
        </w:rPr>
        <w:t xml:space="preserve"> per assumerne un’altra appunto </w:t>
      </w:r>
      <w:r w:rsidR="002223D5">
        <w:rPr>
          <w:rFonts w:ascii="Times New Roman" w:hAnsi="Times New Roman" w:cs="Times New Roman"/>
          <w:sz w:val="24"/>
          <w:szCs w:val="24"/>
        </w:rPr>
        <w:t>esplicitamente p</w:t>
      </w:r>
      <w:r w:rsidR="00BB02AA">
        <w:rPr>
          <w:rFonts w:ascii="Times New Roman" w:hAnsi="Times New Roman" w:cs="Times New Roman"/>
          <w:sz w:val="24"/>
          <w:szCs w:val="24"/>
        </w:rPr>
        <w:t>iù ampia</w:t>
      </w:r>
      <w:r w:rsidR="00F34A6F">
        <w:rPr>
          <w:rFonts w:ascii="Times New Roman" w:hAnsi="Times New Roman" w:cs="Times New Roman"/>
          <w:sz w:val="24"/>
          <w:szCs w:val="24"/>
        </w:rPr>
        <w:t>,</w:t>
      </w:r>
      <w:r w:rsidR="00B67297">
        <w:rPr>
          <w:rFonts w:ascii="Times New Roman" w:hAnsi="Times New Roman" w:cs="Times New Roman"/>
          <w:sz w:val="24"/>
          <w:szCs w:val="24"/>
        </w:rPr>
        <w:t xml:space="preserve"> </w:t>
      </w:r>
      <w:r w:rsidR="00BB02AA">
        <w:rPr>
          <w:rFonts w:ascii="Times New Roman" w:hAnsi="Times New Roman" w:cs="Times New Roman"/>
          <w:sz w:val="24"/>
          <w:szCs w:val="24"/>
        </w:rPr>
        <w:t>è anche</w:t>
      </w:r>
      <w:r w:rsidR="00B67297">
        <w:rPr>
          <w:rFonts w:ascii="Times New Roman" w:hAnsi="Times New Roman" w:cs="Times New Roman"/>
          <w:sz w:val="24"/>
          <w:szCs w:val="24"/>
        </w:rPr>
        <w:t xml:space="preserve"> un </w:t>
      </w:r>
      <w:r w:rsidR="00B16EB7">
        <w:rPr>
          <w:rFonts w:ascii="Times New Roman" w:hAnsi="Times New Roman" w:cs="Times New Roman"/>
          <w:sz w:val="24"/>
          <w:szCs w:val="24"/>
        </w:rPr>
        <w:t>uomo artistico, un artista, come in particolare</w:t>
      </w:r>
      <w:r w:rsidR="00D33AC9">
        <w:rPr>
          <w:rFonts w:ascii="Times New Roman" w:hAnsi="Times New Roman" w:cs="Times New Roman"/>
          <w:sz w:val="24"/>
          <w:szCs w:val="24"/>
        </w:rPr>
        <w:t xml:space="preserve"> </w:t>
      </w:r>
      <w:r w:rsidR="00B16EB7">
        <w:rPr>
          <w:rFonts w:ascii="Times New Roman" w:hAnsi="Times New Roman" w:cs="Times New Roman"/>
          <w:sz w:val="24"/>
          <w:szCs w:val="24"/>
        </w:rPr>
        <w:t xml:space="preserve">è evidente </w:t>
      </w:r>
      <w:r w:rsidR="00D33AC9">
        <w:rPr>
          <w:rFonts w:ascii="Times New Roman" w:hAnsi="Times New Roman" w:cs="Times New Roman"/>
          <w:sz w:val="24"/>
          <w:szCs w:val="24"/>
        </w:rPr>
        <w:t xml:space="preserve">soprattutto </w:t>
      </w:r>
      <w:r w:rsidR="00B16EB7">
        <w:rPr>
          <w:rFonts w:ascii="Times New Roman" w:hAnsi="Times New Roman" w:cs="Times New Roman"/>
          <w:sz w:val="24"/>
          <w:szCs w:val="24"/>
        </w:rPr>
        <w:t xml:space="preserve">dagli occhiali che </w:t>
      </w:r>
      <w:proofErr w:type="spellStart"/>
      <w:r w:rsidR="00B16EB7">
        <w:rPr>
          <w:rFonts w:ascii="Times New Roman" w:hAnsi="Times New Roman" w:cs="Times New Roman"/>
          <w:sz w:val="24"/>
          <w:szCs w:val="24"/>
        </w:rPr>
        <w:t>Quoco</w:t>
      </w:r>
      <w:proofErr w:type="spellEnd"/>
      <w:r w:rsidR="00B16EB7">
        <w:rPr>
          <w:rFonts w:ascii="Times New Roman" w:hAnsi="Times New Roman" w:cs="Times New Roman"/>
          <w:sz w:val="24"/>
          <w:szCs w:val="24"/>
        </w:rPr>
        <w:t xml:space="preserve"> ha scelto per il suo modello – che per altro pare avere lineamenti che ricordano, per quanto molto vagamente, il fotografo stesso che si è proiettato in </w:t>
      </w:r>
      <w:r w:rsidR="00B16EB7">
        <w:rPr>
          <w:rFonts w:ascii="Times New Roman" w:hAnsi="Times New Roman" w:cs="Times New Roman"/>
          <w:sz w:val="24"/>
          <w:szCs w:val="24"/>
        </w:rPr>
        <w:lastRenderedPageBreak/>
        <w:t xml:space="preserve">quest’uomo </w:t>
      </w:r>
      <w:r w:rsidR="00BB02AA">
        <w:rPr>
          <w:rFonts w:ascii="Times New Roman" w:hAnsi="Times New Roman" w:cs="Times New Roman"/>
          <w:sz w:val="24"/>
          <w:szCs w:val="24"/>
        </w:rPr>
        <w:t xml:space="preserve">artista </w:t>
      </w:r>
      <w:r w:rsidR="00B67297">
        <w:rPr>
          <w:rFonts w:ascii="Times New Roman" w:hAnsi="Times New Roman" w:cs="Times New Roman"/>
          <w:sz w:val="24"/>
          <w:szCs w:val="24"/>
        </w:rPr>
        <w:t>adoperando verosimilmente la propria immagine come base dell’</w:t>
      </w:r>
      <w:r w:rsidR="009379F2">
        <w:rPr>
          <w:rFonts w:ascii="Times New Roman" w:hAnsi="Times New Roman" w:cs="Times New Roman"/>
          <w:sz w:val="24"/>
          <w:szCs w:val="24"/>
        </w:rPr>
        <w:t>opera.</w:t>
      </w:r>
      <w:r w:rsidR="00B16EB7">
        <w:rPr>
          <w:rFonts w:ascii="Times New Roman" w:hAnsi="Times New Roman" w:cs="Times New Roman"/>
          <w:sz w:val="24"/>
          <w:szCs w:val="24"/>
        </w:rPr>
        <w:t xml:space="preserve"> </w:t>
      </w:r>
      <w:r w:rsidR="00B67297">
        <w:rPr>
          <w:rFonts w:ascii="Times New Roman" w:hAnsi="Times New Roman" w:cs="Times New Roman"/>
          <w:sz w:val="24"/>
          <w:szCs w:val="24"/>
        </w:rPr>
        <w:t>Un artista che in quanto tale, permanendo sempre nell’</w:t>
      </w:r>
      <w:r w:rsidR="009379F2">
        <w:rPr>
          <w:rFonts w:ascii="Times New Roman" w:hAnsi="Times New Roman" w:cs="Times New Roman"/>
          <w:sz w:val="24"/>
          <w:szCs w:val="24"/>
        </w:rPr>
        <w:t xml:space="preserve">ambito estetico e </w:t>
      </w:r>
      <w:r w:rsidR="00B67297">
        <w:rPr>
          <w:rFonts w:ascii="Times New Roman" w:hAnsi="Times New Roman" w:cs="Times New Roman"/>
          <w:sz w:val="24"/>
          <w:szCs w:val="24"/>
        </w:rPr>
        <w:t>raffinato, ha comunque</w:t>
      </w:r>
      <w:r w:rsidR="00F34A6F">
        <w:rPr>
          <w:rFonts w:ascii="Times New Roman" w:hAnsi="Times New Roman" w:cs="Times New Roman"/>
          <w:sz w:val="24"/>
          <w:szCs w:val="24"/>
        </w:rPr>
        <w:t xml:space="preserve"> e anche necessariamente</w:t>
      </w:r>
      <w:r w:rsidR="00B67297">
        <w:rPr>
          <w:rFonts w:ascii="Times New Roman" w:hAnsi="Times New Roman" w:cs="Times New Roman"/>
          <w:sz w:val="24"/>
          <w:szCs w:val="24"/>
        </w:rPr>
        <w:t xml:space="preserve"> un tocco di </w:t>
      </w:r>
      <w:proofErr w:type="spellStart"/>
      <w:r w:rsidR="00B67297">
        <w:rPr>
          <w:rFonts w:ascii="Times New Roman" w:hAnsi="Times New Roman" w:cs="Times New Roman"/>
          <w:sz w:val="24"/>
          <w:szCs w:val="24"/>
        </w:rPr>
        <w:t>femmineità</w:t>
      </w:r>
      <w:proofErr w:type="spellEnd"/>
      <w:r w:rsidR="00B67297">
        <w:rPr>
          <w:rFonts w:ascii="Times New Roman" w:hAnsi="Times New Roman" w:cs="Times New Roman"/>
          <w:sz w:val="24"/>
          <w:szCs w:val="24"/>
        </w:rPr>
        <w:t xml:space="preserve"> per ciò che riguarda la sensibilità</w:t>
      </w:r>
      <w:r w:rsidR="00BB02AA">
        <w:rPr>
          <w:rFonts w:ascii="Times New Roman" w:hAnsi="Times New Roman" w:cs="Times New Roman"/>
          <w:sz w:val="24"/>
          <w:szCs w:val="24"/>
        </w:rPr>
        <w:t>, questo in generale</w:t>
      </w:r>
      <w:r w:rsidR="00B67297">
        <w:rPr>
          <w:rFonts w:ascii="Times New Roman" w:hAnsi="Times New Roman" w:cs="Times New Roman"/>
          <w:sz w:val="24"/>
          <w:szCs w:val="24"/>
        </w:rPr>
        <w:t xml:space="preserve">. </w:t>
      </w:r>
      <w:r w:rsidR="00BB02AA">
        <w:rPr>
          <w:rFonts w:ascii="Times New Roman" w:hAnsi="Times New Roman" w:cs="Times New Roman"/>
          <w:sz w:val="24"/>
          <w:szCs w:val="24"/>
        </w:rPr>
        <w:t>Scendendo più in particolare, t</w:t>
      </w:r>
      <w:r w:rsidR="00F34A6F">
        <w:rPr>
          <w:rFonts w:ascii="Times New Roman" w:hAnsi="Times New Roman" w:cs="Times New Roman"/>
          <w:sz w:val="24"/>
          <w:szCs w:val="24"/>
        </w:rPr>
        <w:t>ali occhiali</w:t>
      </w:r>
      <w:r w:rsidR="00BB02AA">
        <w:rPr>
          <w:rFonts w:ascii="Times New Roman" w:hAnsi="Times New Roman" w:cs="Times New Roman"/>
          <w:sz w:val="24"/>
          <w:szCs w:val="24"/>
        </w:rPr>
        <w:t>, che</w:t>
      </w:r>
      <w:r w:rsidR="00B67297">
        <w:rPr>
          <w:rFonts w:ascii="Times New Roman" w:hAnsi="Times New Roman" w:cs="Times New Roman"/>
          <w:sz w:val="24"/>
          <w:szCs w:val="24"/>
        </w:rPr>
        <w:t xml:space="preserve"> trasformano </w:t>
      </w:r>
      <w:r w:rsidR="00F34A6F">
        <w:rPr>
          <w:rFonts w:ascii="Times New Roman" w:hAnsi="Times New Roman" w:cs="Times New Roman"/>
          <w:sz w:val="24"/>
          <w:szCs w:val="24"/>
        </w:rPr>
        <w:t xml:space="preserve">dunque </w:t>
      </w:r>
      <w:r w:rsidR="00B67297">
        <w:rPr>
          <w:rFonts w:ascii="Times New Roman" w:hAnsi="Times New Roman" w:cs="Times New Roman"/>
          <w:sz w:val="24"/>
          <w:szCs w:val="24"/>
        </w:rPr>
        <w:t xml:space="preserve">il mondo in </w:t>
      </w:r>
      <w:r w:rsidR="00F95A30" w:rsidRPr="00F95A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6071038"/>
            <wp:effectExtent l="19050" t="0" r="0" b="0"/>
            <wp:docPr id="2" name="Immagine 1" descr="D:\Premio Kafka - ridotte\quadri-premi\Premio Kafka quadri premiati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mio Kafka - ridotte\quadri-premi\Premio Kafka quadri premiati 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7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297">
        <w:rPr>
          <w:rFonts w:ascii="Times New Roman" w:hAnsi="Times New Roman" w:cs="Times New Roman"/>
          <w:sz w:val="24"/>
          <w:szCs w:val="24"/>
        </w:rPr>
        <w:t>senso estetico</w:t>
      </w:r>
      <w:r w:rsidR="00BB02AA">
        <w:rPr>
          <w:rFonts w:ascii="Times New Roman" w:hAnsi="Times New Roman" w:cs="Times New Roman"/>
          <w:sz w:val="24"/>
          <w:szCs w:val="24"/>
        </w:rPr>
        <w:t xml:space="preserve">, </w:t>
      </w:r>
      <w:r w:rsidR="00B67297">
        <w:rPr>
          <w:rFonts w:ascii="Times New Roman" w:hAnsi="Times New Roman" w:cs="Times New Roman"/>
          <w:sz w:val="24"/>
          <w:szCs w:val="24"/>
        </w:rPr>
        <w:t>hanno lenti rosa</w:t>
      </w:r>
      <w:r w:rsidR="00D24BAA">
        <w:rPr>
          <w:rFonts w:ascii="Times New Roman" w:hAnsi="Times New Roman" w:cs="Times New Roman"/>
          <w:sz w:val="24"/>
          <w:szCs w:val="24"/>
        </w:rPr>
        <w:t>cee</w:t>
      </w:r>
      <w:r w:rsidR="00B67297">
        <w:rPr>
          <w:rFonts w:ascii="Times New Roman" w:hAnsi="Times New Roman" w:cs="Times New Roman"/>
          <w:sz w:val="24"/>
          <w:szCs w:val="24"/>
        </w:rPr>
        <w:t xml:space="preserve"> che riflettono il reale come ad esempio </w:t>
      </w:r>
      <w:r w:rsidR="00D24BAA">
        <w:rPr>
          <w:rFonts w:ascii="Times New Roman" w:hAnsi="Times New Roman" w:cs="Times New Roman"/>
          <w:sz w:val="24"/>
          <w:szCs w:val="24"/>
        </w:rPr>
        <w:t xml:space="preserve">le forme che si intravedono specchiate </w:t>
      </w:r>
      <w:r w:rsidR="00F34A6F">
        <w:rPr>
          <w:rFonts w:ascii="Times New Roman" w:hAnsi="Times New Roman" w:cs="Times New Roman"/>
          <w:sz w:val="24"/>
          <w:szCs w:val="24"/>
        </w:rPr>
        <w:t xml:space="preserve">in esse </w:t>
      </w:r>
      <w:r w:rsidR="00D24BAA">
        <w:rPr>
          <w:rFonts w:ascii="Times New Roman" w:hAnsi="Times New Roman" w:cs="Times New Roman"/>
          <w:sz w:val="24"/>
          <w:szCs w:val="24"/>
        </w:rPr>
        <w:t>e che hanno assunto</w:t>
      </w:r>
      <w:r w:rsidR="00D34529">
        <w:rPr>
          <w:rFonts w:ascii="Times New Roman" w:hAnsi="Times New Roman" w:cs="Times New Roman"/>
          <w:sz w:val="24"/>
          <w:szCs w:val="24"/>
        </w:rPr>
        <w:t>, a seconda di come si osserv</w:t>
      </w:r>
      <w:r w:rsidR="00F34A6F">
        <w:rPr>
          <w:rFonts w:ascii="Times New Roman" w:hAnsi="Times New Roman" w:cs="Times New Roman"/>
          <w:sz w:val="24"/>
          <w:szCs w:val="24"/>
        </w:rPr>
        <w:t>i</w:t>
      </w:r>
      <w:r w:rsidR="00D34529">
        <w:rPr>
          <w:rFonts w:ascii="Times New Roman" w:hAnsi="Times New Roman" w:cs="Times New Roman"/>
          <w:sz w:val="24"/>
          <w:szCs w:val="24"/>
        </w:rPr>
        <w:t>no,</w:t>
      </w:r>
      <w:r w:rsidR="00D24BAA">
        <w:rPr>
          <w:rFonts w:ascii="Times New Roman" w:hAnsi="Times New Roman" w:cs="Times New Roman"/>
          <w:sz w:val="24"/>
          <w:szCs w:val="24"/>
        </w:rPr>
        <w:t xml:space="preserve"> l’aspetto di paesaggi</w:t>
      </w:r>
      <w:r w:rsidR="00162066">
        <w:rPr>
          <w:rFonts w:ascii="Times New Roman" w:hAnsi="Times New Roman" w:cs="Times New Roman"/>
          <w:sz w:val="24"/>
          <w:szCs w:val="24"/>
        </w:rPr>
        <w:t xml:space="preserve"> </w:t>
      </w:r>
      <w:r w:rsidR="00F34A6F">
        <w:rPr>
          <w:rFonts w:ascii="Times New Roman" w:hAnsi="Times New Roman" w:cs="Times New Roman"/>
          <w:sz w:val="24"/>
          <w:szCs w:val="24"/>
        </w:rPr>
        <w:t>o</w:t>
      </w:r>
      <w:r w:rsidR="00162066">
        <w:rPr>
          <w:rFonts w:ascii="Times New Roman" w:hAnsi="Times New Roman" w:cs="Times New Roman"/>
          <w:sz w:val="24"/>
          <w:szCs w:val="24"/>
        </w:rPr>
        <w:t xml:space="preserve"> di volo di pipistrello ad ali spiegate </w:t>
      </w:r>
      <w:r w:rsidR="002223D5">
        <w:rPr>
          <w:rFonts w:ascii="Times New Roman" w:hAnsi="Times New Roman" w:cs="Times New Roman"/>
          <w:sz w:val="24"/>
          <w:szCs w:val="24"/>
        </w:rPr>
        <w:t xml:space="preserve">le quali </w:t>
      </w:r>
      <w:r w:rsidR="00162066">
        <w:rPr>
          <w:rFonts w:ascii="Times New Roman" w:hAnsi="Times New Roman" w:cs="Times New Roman"/>
          <w:sz w:val="24"/>
          <w:szCs w:val="24"/>
        </w:rPr>
        <w:t>si continuano negli occhi umani, animale il pipistrello che vede al buio e che si presta a simboleggiare l’attività del fotografo nella camera oscura</w:t>
      </w:r>
      <w:r w:rsidR="00E47C23">
        <w:rPr>
          <w:rFonts w:ascii="Times New Roman" w:hAnsi="Times New Roman" w:cs="Times New Roman"/>
          <w:sz w:val="24"/>
          <w:szCs w:val="24"/>
        </w:rPr>
        <w:t xml:space="preserve"> oltre che dell’Artista in generale che vede </w:t>
      </w:r>
      <w:r w:rsidR="00F34A6F">
        <w:rPr>
          <w:rFonts w:ascii="Times New Roman" w:hAnsi="Times New Roman" w:cs="Times New Roman"/>
          <w:sz w:val="24"/>
          <w:szCs w:val="24"/>
        </w:rPr>
        <w:t>nell’oscurità</w:t>
      </w:r>
      <w:r w:rsidR="00E47C23">
        <w:rPr>
          <w:rFonts w:ascii="Times New Roman" w:hAnsi="Times New Roman" w:cs="Times New Roman"/>
          <w:sz w:val="24"/>
          <w:szCs w:val="24"/>
        </w:rPr>
        <w:t>, ossia estrae i suoi simboli dal profondo e più nero inconscio</w:t>
      </w:r>
      <w:r w:rsidR="00D33AC9">
        <w:rPr>
          <w:rFonts w:ascii="Times New Roman" w:hAnsi="Times New Roman" w:cs="Times New Roman"/>
          <w:sz w:val="24"/>
          <w:szCs w:val="24"/>
        </w:rPr>
        <w:t>, reame dell’immaginazione e della fantasia</w:t>
      </w:r>
      <w:r w:rsidR="002223D5">
        <w:rPr>
          <w:rFonts w:ascii="Times New Roman" w:hAnsi="Times New Roman" w:cs="Times New Roman"/>
          <w:sz w:val="24"/>
          <w:szCs w:val="24"/>
        </w:rPr>
        <w:t>.</w:t>
      </w:r>
      <w:r w:rsidR="00162066">
        <w:rPr>
          <w:rFonts w:ascii="Times New Roman" w:hAnsi="Times New Roman" w:cs="Times New Roman"/>
          <w:sz w:val="24"/>
          <w:szCs w:val="24"/>
        </w:rPr>
        <w:t xml:space="preserve"> </w:t>
      </w:r>
      <w:r w:rsidR="00BB02AA">
        <w:rPr>
          <w:rFonts w:ascii="Times New Roman" w:hAnsi="Times New Roman" w:cs="Times New Roman"/>
          <w:sz w:val="24"/>
          <w:szCs w:val="24"/>
        </w:rPr>
        <w:t xml:space="preserve">In dettaglio: sono occhiali che riflettono il reale </w:t>
      </w:r>
      <w:r w:rsidR="00F95A30">
        <w:rPr>
          <w:rFonts w:ascii="Times New Roman" w:hAnsi="Times New Roman" w:cs="Times New Roman"/>
          <w:sz w:val="24"/>
          <w:szCs w:val="24"/>
        </w:rPr>
        <w:t xml:space="preserve">esterno </w:t>
      </w:r>
      <w:r w:rsidR="00BB02AA">
        <w:rPr>
          <w:rFonts w:ascii="Times New Roman" w:hAnsi="Times New Roman" w:cs="Times New Roman"/>
          <w:sz w:val="24"/>
          <w:szCs w:val="24"/>
        </w:rPr>
        <w:t xml:space="preserve">a specchio, ma riflettono anche il reale interiore per così dire, la personalità del fotografo, ossia specchiano anche dall’interno come la simbologia testé accennata mostra. </w:t>
      </w:r>
      <w:r w:rsidR="00162066">
        <w:rPr>
          <w:rFonts w:ascii="Times New Roman" w:hAnsi="Times New Roman" w:cs="Times New Roman"/>
          <w:sz w:val="24"/>
          <w:szCs w:val="24"/>
        </w:rPr>
        <w:t>Certo, si tratta di effetti casuali</w:t>
      </w:r>
      <w:r w:rsidR="00E47C23">
        <w:rPr>
          <w:rFonts w:ascii="Times New Roman" w:hAnsi="Times New Roman" w:cs="Times New Roman"/>
          <w:sz w:val="24"/>
          <w:szCs w:val="24"/>
        </w:rPr>
        <w:t xml:space="preserve"> nel Photoshop</w:t>
      </w:r>
      <w:r w:rsidR="00162066">
        <w:rPr>
          <w:rFonts w:ascii="Times New Roman" w:hAnsi="Times New Roman" w:cs="Times New Roman"/>
          <w:sz w:val="24"/>
          <w:szCs w:val="24"/>
        </w:rPr>
        <w:t xml:space="preserve">, che tuttavia sono piaciuti al fotografo e che quindi, consciamente o inconsciamente, fanno parte del suo messaggio e per altro pare che sull’effetto inconscio si sia soffermato </w:t>
      </w:r>
      <w:r w:rsidR="00F95A30">
        <w:rPr>
          <w:rFonts w:ascii="Times New Roman" w:hAnsi="Times New Roman" w:cs="Times New Roman"/>
          <w:sz w:val="24"/>
          <w:szCs w:val="24"/>
        </w:rPr>
        <w:t xml:space="preserve">anche </w:t>
      </w:r>
      <w:r w:rsidR="00162066">
        <w:rPr>
          <w:rFonts w:ascii="Times New Roman" w:hAnsi="Times New Roman" w:cs="Times New Roman"/>
          <w:sz w:val="24"/>
          <w:szCs w:val="24"/>
        </w:rPr>
        <w:t>consapevolmente Alb</w:t>
      </w:r>
      <w:r w:rsidR="00E47C23">
        <w:rPr>
          <w:rFonts w:ascii="Times New Roman" w:hAnsi="Times New Roman" w:cs="Times New Roman"/>
          <w:sz w:val="24"/>
          <w:szCs w:val="24"/>
        </w:rPr>
        <w:t>e</w:t>
      </w:r>
      <w:r w:rsidR="00162066">
        <w:rPr>
          <w:rFonts w:ascii="Times New Roman" w:hAnsi="Times New Roman" w:cs="Times New Roman"/>
          <w:sz w:val="24"/>
          <w:szCs w:val="24"/>
        </w:rPr>
        <w:t xml:space="preserve">rto </w:t>
      </w:r>
      <w:proofErr w:type="spellStart"/>
      <w:r w:rsidR="00162066">
        <w:rPr>
          <w:rFonts w:ascii="Times New Roman" w:hAnsi="Times New Roman" w:cs="Times New Roman"/>
          <w:sz w:val="24"/>
          <w:szCs w:val="24"/>
        </w:rPr>
        <w:t>Quoco</w:t>
      </w:r>
      <w:proofErr w:type="spellEnd"/>
      <w:r w:rsidR="00162066">
        <w:rPr>
          <w:rFonts w:ascii="Times New Roman" w:hAnsi="Times New Roman" w:cs="Times New Roman"/>
          <w:sz w:val="24"/>
          <w:szCs w:val="24"/>
        </w:rPr>
        <w:t xml:space="preserve"> </w:t>
      </w:r>
      <w:r w:rsidR="00F95A30">
        <w:rPr>
          <w:rFonts w:ascii="Times New Roman" w:hAnsi="Times New Roman" w:cs="Times New Roman"/>
          <w:sz w:val="24"/>
          <w:szCs w:val="24"/>
        </w:rPr>
        <w:t>quando ha posto</w:t>
      </w:r>
      <w:r w:rsidR="00162066">
        <w:rPr>
          <w:rFonts w:ascii="Times New Roman" w:hAnsi="Times New Roman" w:cs="Times New Roman"/>
          <w:sz w:val="24"/>
          <w:szCs w:val="24"/>
        </w:rPr>
        <w:t xml:space="preserve"> al centro degli occhiali una forma</w:t>
      </w:r>
      <w:r w:rsidR="00E47C23">
        <w:rPr>
          <w:rFonts w:ascii="Times New Roman" w:hAnsi="Times New Roman" w:cs="Times New Roman"/>
          <w:sz w:val="24"/>
          <w:szCs w:val="24"/>
        </w:rPr>
        <w:t xml:space="preserve"> che perfeziona l’immagine </w:t>
      </w:r>
      <w:r w:rsidR="00860DF5">
        <w:rPr>
          <w:rFonts w:ascii="Times New Roman" w:hAnsi="Times New Roman" w:cs="Times New Roman"/>
          <w:sz w:val="24"/>
          <w:szCs w:val="24"/>
        </w:rPr>
        <w:t xml:space="preserve">a somiglianza del </w:t>
      </w:r>
      <w:r w:rsidR="00E47C23">
        <w:rPr>
          <w:rFonts w:ascii="Times New Roman" w:hAnsi="Times New Roman" w:cs="Times New Roman"/>
          <w:sz w:val="24"/>
          <w:szCs w:val="24"/>
        </w:rPr>
        <w:t>volo</w:t>
      </w:r>
      <w:r w:rsidR="00F34A6F">
        <w:rPr>
          <w:rFonts w:ascii="Times New Roman" w:hAnsi="Times New Roman" w:cs="Times New Roman"/>
          <w:sz w:val="24"/>
          <w:szCs w:val="24"/>
        </w:rPr>
        <w:t xml:space="preserve"> citato</w:t>
      </w:r>
      <w:r w:rsidR="002223D5">
        <w:rPr>
          <w:rFonts w:ascii="Times New Roman" w:hAnsi="Times New Roman" w:cs="Times New Roman"/>
          <w:sz w:val="24"/>
          <w:szCs w:val="24"/>
        </w:rPr>
        <w:t xml:space="preserve"> fatto di occhi del pipistrello e occhi umani in una continuità straordinaria di simbologie sul piano estetico </w:t>
      </w:r>
      <w:r w:rsidR="002223D5">
        <w:rPr>
          <w:rFonts w:ascii="Times New Roman" w:hAnsi="Times New Roman" w:cs="Times New Roman"/>
          <w:sz w:val="24"/>
          <w:szCs w:val="24"/>
        </w:rPr>
        <w:lastRenderedPageBreak/>
        <w:t>dell’arte.</w:t>
      </w:r>
      <w:r w:rsidR="00D24BAA">
        <w:rPr>
          <w:rFonts w:ascii="Times New Roman" w:hAnsi="Times New Roman" w:cs="Times New Roman"/>
          <w:sz w:val="24"/>
          <w:szCs w:val="24"/>
        </w:rPr>
        <w:t xml:space="preserve"> Ai lati delle lenti stanno ornamenti colorati di giallo come mondi dorati e all’esterno piume leggerissime dorate e rosa, come il segno di una </w:t>
      </w:r>
      <w:r w:rsidR="00F34A6F">
        <w:rPr>
          <w:rFonts w:ascii="Times New Roman" w:hAnsi="Times New Roman" w:cs="Times New Roman"/>
          <w:sz w:val="24"/>
          <w:szCs w:val="24"/>
        </w:rPr>
        <w:t xml:space="preserve">molto impalpabile </w:t>
      </w:r>
      <w:r w:rsidR="00D24BAA">
        <w:rPr>
          <w:rFonts w:ascii="Times New Roman" w:hAnsi="Times New Roman" w:cs="Times New Roman"/>
          <w:sz w:val="24"/>
          <w:szCs w:val="24"/>
        </w:rPr>
        <w:t xml:space="preserve">tavolozza di colori con i quali Alberto </w:t>
      </w:r>
      <w:proofErr w:type="spellStart"/>
      <w:r w:rsidR="00D24BAA">
        <w:rPr>
          <w:rFonts w:ascii="Times New Roman" w:hAnsi="Times New Roman" w:cs="Times New Roman"/>
          <w:sz w:val="24"/>
          <w:szCs w:val="24"/>
        </w:rPr>
        <w:t>Quoco</w:t>
      </w:r>
      <w:proofErr w:type="spellEnd"/>
      <w:r w:rsidR="00D24BAA">
        <w:rPr>
          <w:rFonts w:ascii="Times New Roman" w:hAnsi="Times New Roman" w:cs="Times New Roman"/>
          <w:sz w:val="24"/>
          <w:szCs w:val="24"/>
        </w:rPr>
        <w:t xml:space="preserve"> vede il mondo</w:t>
      </w:r>
      <w:r w:rsidR="009A4DBB">
        <w:rPr>
          <w:rFonts w:ascii="Times New Roman" w:hAnsi="Times New Roman" w:cs="Times New Roman"/>
          <w:sz w:val="24"/>
          <w:szCs w:val="24"/>
        </w:rPr>
        <w:t xml:space="preserve"> </w:t>
      </w:r>
      <w:r w:rsidR="002223D5">
        <w:rPr>
          <w:rFonts w:ascii="Times New Roman" w:hAnsi="Times New Roman" w:cs="Times New Roman"/>
          <w:sz w:val="24"/>
          <w:szCs w:val="24"/>
        </w:rPr>
        <w:t>e crea mondi</w:t>
      </w:r>
      <w:r w:rsidR="00D24BAA">
        <w:rPr>
          <w:rFonts w:ascii="Times New Roman" w:hAnsi="Times New Roman" w:cs="Times New Roman"/>
          <w:sz w:val="24"/>
          <w:szCs w:val="24"/>
        </w:rPr>
        <w:t xml:space="preserve"> da Artista della fotografia quale è. Anche sulla fronte si ritrovano ornamentazioni come elaborazione delle medesime cromie, </w:t>
      </w:r>
      <w:r w:rsidR="00027BE6">
        <w:rPr>
          <w:rFonts w:ascii="Times New Roman" w:hAnsi="Times New Roman" w:cs="Times New Roman"/>
          <w:sz w:val="24"/>
          <w:szCs w:val="24"/>
        </w:rPr>
        <w:t>quali</w:t>
      </w:r>
      <w:r w:rsidR="00AB13ED">
        <w:rPr>
          <w:rFonts w:ascii="Times New Roman" w:hAnsi="Times New Roman" w:cs="Times New Roman"/>
          <w:sz w:val="24"/>
          <w:szCs w:val="24"/>
        </w:rPr>
        <w:t xml:space="preserve"> </w:t>
      </w:r>
      <w:r w:rsidR="009379F2">
        <w:rPr>
          <w:rFonts w:ascii="Times New Roman" w:hAnsi="Times New Roman" w:cs="Times New Roman"/>
          <w:sz w:val="24"/>
          <w:szCs w:val="24"/>
        </w:rPr>
        <w:t xml:space="preserve">la forma di </w:t>
      </w:r>
      <w:r w:rsidR="008B4136">
        <w:rPr>
          <w:rFonts w:ascii="Times New Roman" w:hAnsi="Times New Roman" w:cs="Times New Roman"/>
          <w:sz w:val="24"/>
          <w:szCs w:val="24"/>
        </w:rPr>
        <w:t>aracnide colorato</w:t>
      </w:r>
      <w:r w:rsidR="003470E1">
        <w:rPr>
          <w:rFonts w:ascii="Times New Roman" w:hAnsi="Times New Roman" w:cs="Times New Roman"/>
          <w:sz w:val="24"/>
          <w:szCs w:val="24"/>
        </w:rPr>
        <w:t xml:space="preserve"> di rosa carico</w:t>
      </w:r>
      <w:r w:rsidR="00027BE6">
        <w:rPr>
          <w:rFonts w:ascii="Times New Roman" w:hAnsi="Times New Roman" w:cs="Times New Roman"/>
          <w:sz w:val="24"/>
          <w:szCs w:val="24"/>
        </w:rPr>
        <w:t xml:space="preserve"> </w:t>
      </w:r>
      <w:r w:rsidR="00AB13ED">
        <w:rPr>
          <w:rFonts w:ascii="Times New Roman" w:hAnsi="Times New Roman" w:cs="Times New Roman"/>
          <w:sz w:val="24"/>
          <w:szCs w:val="24"/>
        </w:rPr>
        <w:t xml:space="preserve">in un inconscio e antichissimo simbolo di creatività riferito </w:t>
      </w:r>
      <w:r w:rsidR="009A4DBB">
        <w:rPr>
          <w:rFonts w:ascii="Times New Roman" w:hAnsi="Times New Roman" w:cs="Times New Roman"/>
          <w:sz w:val="24"/>
          <w:szCs w:val="24"/>
        </w:rPr>
        <w:t xml:space="preserve">alla </w:t>
      </w:r>
      <w:r w:rsidR="00AB13ED">
        <w:rPr>
          <w:rFonts w:ascii="Times New Roman" w:hAnsi="Times New Roman" w:cs="Times New Roman"/>
          <w:sz w:val="24"/>
          <w:szCs w:val="24"/>
        </w:rPr>
        <w:t xml:space="preserve">più estetica e </w:t>
      </w:r>
      <w:r w:rsidR="00F34A6F">
        <w:rPr>
          <w:rFonts w:ascii="Times New Roman" w:hAnsi="Times New Roman" w:cs="Times New Roman"/>
          <w:sz w:val="24"/>
          <w:szCs w:val="24"/>
        </w:rPr>
        <w:t>fine</w:t>
      </w:r>
      <w:r w:rsidR="00AB13ED">
        <w:rPr>
          <w:rFonts w:ascii="Times New Roman" w:hAnsi="Times New Roman" w:cs="Times New Roman"/>
          <w:sz w:val="24"/>
          <w:szCs w:val="24"/>
        </w:rPr>
        <w:t xml:space="preserve"> tela</w:t>
      </w:r>
      <w:r w:rsidR="009379F2">
        <w:rPr>
          <w:rFonts w:ascii="Times New Roman" w:hAnsi="Times New Roman" w:cs="Times New Roman"/>
          <w:sz w:val="24"/>
          <w:szCs w:val="24"/>
        </w:rPr>
        <w:t xml:space="preserve"> di ragno</w:t>
      </w:r>
      <w:r w:rsidR="00AB13ED">
        <w:rPr>
          <w:rFonts w:ascii="Times New Roman" w:hAnsi="Times New Roman" w:cs="Times New Roman"/>
          <w:sz w:val="24"/>
          <w:szCs w:val="24"/>
        </w:rPr>
        <w:t xml:space="preserve">. </w:t>
      </w:r>
      <w:r w:rsidR="00E47C23">
        <w:rPr>
          <w:rFonts w:ascii="Times New Roman" w:hAnsi="Times New Roman" w:cs="Times New Roman"/>
          <w:sz w:val="24"/>
          <w:szCs w:val="24"/>
        </w:rPr>
        <w:t>Un</w:t>
      </w:r>
      <w:r w:rsidR="002223D5">
        <w:rPr>
          <w:rFonts w:ascii="Times New Roman" w:hAnsi="Times New Roman" w:cs="Times New Roman"/>
          <w:sz w:val="24"/>
          <w:szCs w:val="24"/>
        </w:rPr>
        <w:t xml:space="preserve">’immagine questa </w:t>
      </w:r>
      <w:r w:rsidR="00E47C23">
        <w:rPr>
          <w:rFonts w:ascii="Times New Roman" w:hAnsi="Times New Roman" w:cs="Times New Roman"/>
          <w:sz w:val="24"/>
          <w:szCs w:val="24"/>
        </w:rPr>
        <w:t xml:space="preserve">che </w:t>
      </w:r>
      <w:r w:rsidR="002223D5">
        <w:rPr>
          <w:rFonts w:ascii="Times New Roman" w:hAnsi="Times New Roman" w:cs="Times New Roman"/>
          <w:sz w:val="24"/>
          <w:szCs w:val="24"/>
        </w:rPr>
        <w:t>raffigura</w:t>
      </w:r>
      <w:r w:rsidR="00E47C23">
        <w:rPr>
          <w:rFonts w:ascii="Times New Roman" w:hAnsi="Times New Roman" w:cs="Times New Roman"/>
          <w:sz w:val="24"/>
          <w:szCs w:val="24"/>
        </w:rPr>
        <w:t xml:space="preserve"> un</w:t>
      </w:r>
      <w:r w:rsidR="00F95A30">
        <w:rPr>
          <w:rFonts w:ascii="Times New Roman" w:hAnsi="Times New Roman" w:cs="Times New Roman"/>
          <w:sz w:val="24"/>
          <w:szCs w:val="24"/>
        </w:rPr>
        <w:t xml:space="preserve"> uomo </w:t>
      </w:r>
      <w:r w:rsidR="002223D5">
        <w:rPr>
          <w:rFonts w:ascii="Times New Roman" w:hAnsi="Times New Roman" w:cs="Times New Roman"/>
          <w:sz w:val="24"/>
          <w:szCs w:val="24"/>
        </w:rPr>
        <w:t xml:space="preserve">in una </w:t>
      </w:r>
      <w:r w:rsidR="00E47C23">
        <w:rPr>
          <w:rFonts w:ascii="Times New Roman" w:hAnsi="Times New Roman" w:cs="Times New Roman"/>
          <w:sz w:val="24"/>
          <w:szCs w:val="24"/>
        </w:rPr>
        <w:t xml:space="preserve">grandezza naturale </w:t>
      </w:r>
      <w:r w:rsidR="00F95A30">
        <w:rPr>
          <w:rFonts w:ascii="Times New Roman" w:hAnsi="Times New Roman" w:cs="Times New Roman"/>
          <w:sz w:val="24"/>
          <w:szCs w:val="24"/>
        </w:rPr>
        <w:t xml:space="preserve">più ampia e più libera, </w:t>
      </w:r>
      <w:r w:rsidR="00574D2D">
        <w:rPr>
          <w:rFonts w:ascii="Times New Roman" w:hAnsi="Times New Roman" w:cs="Times New Roman"/>
          <w:sz w:val="24"/>
          <w:szCs w:val="24"/>
        </w:rPr>
        <w:t>m</w:t>
      </w:r>
      <w:r w:rsidR="002223D5">
        <w:rPr>
          <w:rFonts w:ascii="Times New Roman" w:hAnsi="Times New Roman" w:cs="Times New Roman"/>
          <w:sz w:val="24"/>
          <w:szCs w:val="24"/>
        </w:rPr>
        <w:t xml:space="preserve">a appunto sempre naturale, </w:t>
      </w:r>
      <w:r w:rsidR="00F95A30">
        <w:rPr>
          <w:rFonts w:ascii="Times New Roman" w:hAnsi="Times New Roman" w:cs="Times New Roman"/>
          <w:sz w:val="24"/>
          <w:szCs w:val="24"/>
        </w:rPr>
        <w:t>che non teme lo speciale assemblaggio d</w:t>
      </w:r>
      <w:r w:rsidR="002223D5">
        <w:rPr>
          <w:rFonts w:ascii="Times New Roman" w:hAnsi="Times New Roman" w:cs="Times New Roman"/>
          <w:sz w:val="24"/>
          <w:szCs w:val="24"/>
        </w:rPr>
        <w:t>elle</w:t>
      </w:r>
      <w:r w:rsidR="00F95A30">
        <w:rPr>
          <w:rFonts w:ascii="Times New Roman" w:hAnsi="Times New Roman" w:cs="Times New Roman"/>
          <w:sz w:val="24"/>
          <w:szCs w:val="24"/>
        </w:rPr>
        <w:t xml:space="preserve"> angolazioni, una grandezza naturale </w:t>
      </w:r>
      <w:r w:rsidR="00F34A6F">
        <w:rPr>
          <w:rFonts w:ascii="Times New Roman" w:hAnsi="Times New Roman" w:cs="Times New Roman"/>
          <w:sz w:val="24"/>
          <w:szCs w:val="24"/>
        </w:rPr>
        <w:t xml:space="preserve">comprensiva della mistura di cui sopra particolarmente adatta a connotare </w:t>
      </w:r>
      <w:r w:rsidR="00F95A30">
        <w:rPr>
          <w:rFonts w:ascii="Times New Roman" w:hAnsi="Times New Roman" w:cs="Times New Roman"/>
          <w:sz w:val="24"/>
          <w:szCs w:val="24"/>
        </w:rPr>
        <w:t xml:space="preserve">l’uomo dell’epoca attuale ed in aggiunta </w:t>
      </w:r>
      <w:r w:rsidR="00F34A6F">
        <w:rPr>
          <w:rFonts w:ascii="Times New Roman" w:hAnsi="Times New Roman" w:cs="Times New Roman"/>
          <w:sz w:val="24"/>
          <w:szCs w:val="24"/>
        </w:rPr>
        <w:t>l’artista</w:t>
      </w:r>
      <w:r w:rsidR="00E47C23">
        <w:rPr>
          <w:rFonts w:ascii="Times New Roman" w:hAnsi="Times New Roman" w:cs="Times New Roman"/>
          <w:sz w:val="24"/>
          <w:szCs w:val="24"/>
        </w:rPr>
        <w:t xml:space="preserve">, </w:t>
      </w:r>
      <w:r w:rsidR="00F34A6F">
        <w:rPr>
          <w:rFonts w:ascii="Times New Roman" w:hAnsi="Times New Roman" w:cs="Times New Roman"/>
          <w:sz w:val="24"/>
          <w:szCs w:val="24"/>
        </w:rPr>
        <w:t>più specificamente i</w:t>
      </w:r>
      <w:r w:rsidR="00E47C23">
        <w:rPr>
          <w:rFonts w:ascii="Times New Roman" w:hAnsi="Times New Roman" w:cs="Times New Roman"/>
          <w:sz w:val="24"/>
          <w:szCs w:val="24"/>
        </w:rPr>
        <w:t xml:space="preserve">l fotografo, in una rappresentazione che è un vero e proprio gioiello </w:t>
      </w:r>
      <w:proofErr w:type="spellStart"/>
      <w:r w:rsidR="00E47C23">
        <w:rPr>
          <w:rFonts w:ascii="Times New Roman" w:hAnsi="Times New Roman" w:cs="Times New Roman"/>
          <w:sz w:val="24"/>
          <w:szCs w:val="24"/>
        </w:rPr>
        <w:t>semantico-emozionale</w:t>
      </w:r>
      <w:proofErr w:type="spellEnd"/>
      <w:r w:rsidR="00E47C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173B" w:rsidRDefault="00E47C23" w:rsidP="00356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567BE3">
        <w:rPr>
          <w:rFonts w:ascii="Times New Roman" w:hAnsi="Times New Roman" w:cs="Times New Roman"/>
          <w:sz w:val="24"/>
          <w:szCs w:val="24"/>
        </w:rPr>
        <w:t>a f</w:t>
      </w:r>
      <w:r>
        <w:rPr>
          <w:rFonts w:ascii="Times New Roman" w:hAnsi="Times New Roman" w:cs="Times New Roman"/>
          <w:sz w:val="24"/>
          <w:szCs w:val="24"/>
        </w:rPr>
        <w:t xml:space="preserve">otografia </w:t>
      </w:r>
      <w:r w:rsidRPr="00E47C23">
        <w:rPr>
          <w:rFonts w:ascii="Times New Roman" w:hAnsi="Times New Roman" w:cs="Times New Roman"/>
          <w:i/>
          <w:sz w:val="24"/>
          <w:szCs w:val="24"/>
        </w:rPr>
        <w:t>Doppi</w:t>
      </w:r>
      <w:r>
        <w:rPr>
          <w:rFonts w:ascii="Times New Roman" w:hAnsi="Times New Roman" w:cs="Times New Roman"/>
          <w:sz w:val="24"/>
          <w:szCs w:val="24"/>
        </w:rPr>
        <w:t xml:space="preserve"> riprende il tema del doppio presente in </w:t>
      </w:r>
      <w:r w:rsidRPr="00567BE3">
        <w:rPr>
          <w:rFonts w:ascii="Times New Roman" w:hAnsi="Times New Roman" w:cs="Times New Roman"/>
          <w:i/>
          <w:sz w:val="24"/>
          <w:szCs w:val="24"/>
        </w:rPr>
        <w:t xml:space="preserve">Full </w:t>
      </w:r>
      <w:proofErr w:type="spellStart"/>
      <w:r w:rsidRPr="00567BE3">
        <w:rPr>
          <w:rFonts w:ascii="Times New Roman" w:hAnsi="Times New Roman" w:cs="Times New Roman"/>
          <w:i/>
          <w:sz w:val="24"/>
          <w:szCs w:val="24"/>
        </w:rPr>
        <w:t>Size</w:t>
      </w:r>
      <w:proofErr w:type="spellEnd"/>
      <w:r w:rsidRPr="00567BE3">
        <w:rPr>
          <w:rFonts w:ascii="Times New Roman" w:hAnsi="Times New Roman" w:cs="Times New Roman"/>
          <w:i/>
          <w:sz w:val="24"/>
          <w:szCs w:val="24"/>
        </w:rPr>
        <w:t xml:space="preserve"> Render</w:t>
      </w:r>
      <w:r>
        <w:rPr>
          <w:rFonts w:ascii="Times New Roman" w:hAnsi="Times New Roman" w:cs="Times New Roman"/>
          <w:sz w:val="24"/>
          <w:szCs w:val="24"/>
        </w:rPr>
        <w:t xml:space="preserve">. Si tratta di </w:t>
      </w:r>
      <w:r w:rsidR="00C97BE7">
        <w:rPr>
          <w:rFonts w:ascii="Times New Roman" w:hAnsi="Times New Roman" w:cs="Times New Roman"/>
          <w:sz w:val="24"/>
          <w:szCs w:val="24"/>
        </w:rPr>
        <w:t>una maschera</w:t>
      </w:r>
      <w:r w:rsidR="00031E6E">
        <w:rPr>
          <w:rFonts w:ascii="Times New Roman" w:hAnsi="Times New Roman" w:cs="Times New Roman"/>
          <w:sz w:val="24"/>
          <w:szCs w:val="24"/>
        </w:rPr>
        <w:t xml:space="preserve"> su fondo nero</w:t>
      </w:r>
      <w:r w:rsidR="00C97BE7">
        <w:rPr>
          <w:rFonts w:ascii="Times New Roman" w:hAnsi="Times New Roman" w:cs="Times New Roman"/>
          <w:sz w:val="24"/>
          <w:szCs w:val="24"/>
        </w:rPr>
        <w:t xml:space="preserve"> quadruplicata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7BE3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dall’aspetto</w:t>
      </w:r>
      <w:r w:rsidR="00286AB5">
        <w:rPr>
          <w:rFonts w:ascii="Times New Roman" w:hAnsi="Times New Roman" w:cs="Times New Roman"/>
          <w:sz w:val="24"/>
          <w:szCs w:val="24"/>
        </w:rPr>
        <w:t>, piuttosto sinistro</w:t>
      </w:r>
      <w:r w:rsidR="00574D2D">
        <w:rPr>
          <w:rFonts w:ascii="Times New Roman" w:hAnsi="Times New Roman" w:cs="Times New Roman"/>
          <w:sz w:val="24"/>
          <w:szCs w:val="24"/>
        </w:rPr>
        <w:t xml:space="preserve"> come spes</w:t>
      </w:r>
      <w:r w:rsidR="004C205F">
        <w:rPr>
          <w:rFonts w:ascii="Times New Roman" w:hAnsi="Times New Roman" w:cs="Times New Roman"/>
          <w:sz w:val="24"/>
          <w:szCs w:val="24"/>
        </w:rPr>
        <w:t>so avviene nelle ma</w:t>
      </w:r>
      <w:r w:rsidR="00574D2D">
        <w:rPr>
          <w:rFonts w:ascii="Times New Roman" w:hAnsi="Times New Roman" w:cs="Times New Roman"/>
          <w:sz w:val="24"/>
          <w:szCs w:val="24"/>
        </w:rPr>
        <w:t>schere</w:t>
      </w:r>
      <w:r w:rsidR="00286A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misto di maschio e femmina – vedi la</w:t>
      </w:r>
      <w:r w:rsidR="00567BE3">
        <w:rPr>
          <w:rFonts w:ascii="Times New Roman" w:hAnsi="Times New Roman" w:cs="Times New Roman"/>
          <w:sz w:val="24"/>
          <w:szCs w:val="24"/>
        </w:rPr>
        <w:t xml:space="preserve"> bocca </w:t>
      </w:r>
      <w:r w:rsidR="00AA0CEF">
        <w:rPr>
          <w:rFonts w:ascii="Times New Roman" w:hAnsi="Times New Roman" w:cs="Times New Roman"/>
          <w:sz w:val="24"/>
          <w:szCs w:val="24"/>
        </w:rPr>
        <w:t xml:space="preserve">perfettamente disegnata </w:t>
      </w:r>
      <w:r w:rsidR="00567BE3">
        <w:rPr>
          <w:rFonts w:ascii="Times New Roman" w:hAnsi="Times New Roman" w:cs="Times New Roman"/>
          <w:sz w:val="24"/>
          <w:szCs w:val="24"/>
        </w:rPr>
        <w:t xml:space="preserve">di taglio non </w:t>
      </w:r>
      <w:r w:rsidR="00F95A30">
        <w:rPr>
          <w:rFonts w:ascii="Times New Roman" w:hAnsi="Times New Roman" w:cs="Times New Roman"/>
          <w:sz w:val="24"/>
          <w:szCs w:val="24"/>
        </w:rPr>
        <w:t xml:space="preserve">solo </w:t>
      </w:r>
      <w:r w:rsidR="00567BE3">
        <w:rPr>
          <w:rFonts w:ascii="Times New Roman" w:hAnsi="Times New Roman" w:cs="Times New Roman"/>
          <w:sz w:val="24"/>
          <w:szCs w:val="24"/>
        </w:rPr>
        <w:t xml:space="preserve">maschile ed </w:t>
      </w:r>
      <w:r w:rsidR="00C97BE7">
        <w:rPr>
          <w:rFonts w:ascii="Times New Roman" w:hAnsi="Times New Roman" w:cs="Times New Roman"/>
          <w:sz w:val="24"/>
          <w:szCs w:val="24"/>
        </w:rPr>
        <w:t xml:space="preserve">evidenziata con </w:t>
      </w:r>
      <w:r w:rsidR="0076405D">
        <w:rPr>
          <w:rFonts w:ascii="Times New Roman" w:hAnsi="Times New Roman" w:cs="Times New Roman"/>
          <w:sz w:val="24"/>
          <w:szCs w:val="24"/>
        </w:rPr>
        <w:t>un</w:t>
      </w:r>
      <w:r w:rsidR="00C97BE7">
        <w:rPr>
          <w:rFonts w:ascii="Times New Roman" w:hAnsi="Times New Roman" w:cs="Times New Roman"/>
          <w:sz w:val="24"/>
          <w:szCs w:val="24"/>
        </w:rPr>
        <w:t xml:space="preserve"> rossetto</w:t>
      </w:r>
      <w:r w:rsidR="00031E6E">
        <w:rPr>
          <w:rFonts w:ascii="Times New Roman" w:hAnsi="Times New Roman" w:cs="Times New Roman"/>
          <w:sz w:val="24"/>
          <w:szCs w:val="24"/>
        </w:rPr>
        <w:t xml:space="preserve"> che appare di colore nero</w:t>
      </w:r>
      <w:r w:rsidR="00C97BE7">
        <w:rPr>
          <w:rFonts w:ascii="Times New Roman" w:hAnsi="Times New Roman" w:cs="Times New Roman"/>
          <w:sz w:val="24"/>
          <w:szCs w:val="24"/>
        </w:rPr>
        <w:t xml:space="preserve">. </w:t>
      </w:r>
      <w:r w:rsidR="004C7C49">
        <w:rPr>
          <w:rFonts w:ascii="Times New Roman" w:hAnsi="Times New Roman" w:cs="Times New Roman"/>
          <w:sz w:val="24"/>
          <w:szCs w:val="24"/>
        </w:rPr>
        <w:t>Potrebbe sembrare a</w:t>
      </w:r>
      <w:r w:rsidR="00F95A30">
        <w:rPr>
          <w:rFonts w:ascii="Times New Roman" w:hAnsi="Times New Roman" w:cs="Times New Roman"/>
          <w:sz w:val="24"/>
          <w:szCs w:val="24"/>
        </w:rPr>
        <w:t xml:space="preserve">l primo </w:t>
      </w:r>
      <w:r w:rsidR="004C7C49">
        <w:rPr>
          <w:rFonts w:ascii="Times New Roman" w:hAnsi="Times New Roman" w:cs="Times New Roman"/>
          <w:sz w:val="24"/>
          <w:szCs w:val="24"/>
        </w:rPr>
        <w:t>sguardo una rappresentazione della falsità</w:t>
      </w:r>
      <w:r w:rsidR="00F95A30">
        <w:rPr>
          <w:rFonts w:ascii="Times New Roman" w:hAnsi="Times New Roman" w:cs="Times New Roman"/>
          <w:sz w:val="24"/>
          <w:szCs w:val="24"/>
        </w:rPr>
        <w:t xml:space="preserve"> vist</w:t>
      </w:r>
      <w:r w:rsidR="008F4F84">
        <w:rPr>
          <w:rFonts w:ascii="Times New Roman" w:hAnsi="Times New Roman" w:cs="Times New Roman"/>
          <w:sz w:val="24"/>
          <w:szCs w:val="24"/>
        </w:rPr>
        <w:t>o il concetto del doppio</w:t>
      </w:r>
      <w:r w:rsidR="004C7C49">
        <w:rPr>
          <w:rFonts w:ascii="Times New Roman" w:hAnsi="Times New Roman" w:cs="Times New Roman"/>
          <w:sz w:val="24"/>
          <w:szCs w:val="24"/>
        </w:rPr>
        <w:t>, ma all</w:t>
      </w:r>
      <w:r w:rsidR="00F95A30">
        <w:rPr>
          <w:rFonts w:ascii="Times New Roman" w:hAnsi="Times New Roman" w:cs="Times New Roman"/>
          <w:sz w:val="24"/>
          <w:szCs w:val="24"/>
        </w:rPr>
        <w:t xml:space="preserve">a prima falsificazione </w:t>
      </w:r>
      <w:r w:rsidR="004C7C49">
        <w:rPr>
          <w:rFonts w:ascii="Times New Roman" w:hAnsi="Times New Roman" w:cs="Times New Roman"/>
          <w:sz w:val="24"/>
          <w:szCs w:val="24"/>
        </w:rPr>
        <w:t xml:space="preserve">questa ipotesi esegetica cade: i doppi non ci sono solo </w:t>
      </w:r>
      <w:r w:rsidR="00C97BE7">
        <w:rPr>
          <w:rFonts w:ascii="Times New Roman" w:hAnsi="Times New Roman" w:cs="Times New Roman"/>
          <w:sz w:val="24"/>
          <w:szCs w:val="24"/>
        </w:rPr>
        <w:t>frontalmente</w:t>
      </w:r>
      <w:r w:rsidR="009500E5">
        <w:rPr>
          <w:rFonts w:ascii="Times New Roman" w:hAnsi="Times New Roman" w:cs="Times New Roman"/>
          <w:sz w:val="24"/>
          <w:szCs w:val="24"/>
        </w:rPr>
        <w:t xml:space="preserve"> nell’immagine</w:t>
      </w:r>
      <w:r w:rsidR="00C97BE7">
        <w:rPr>
          <w:rFonts w:ascii="Times New Roman" w:hAnsi="Times New Roman" w:cs="Times New Roman"/>
          <w:sz w:val="24"/>
          <w:szCs w:val="24"/>
        </w:rPr>
        <w:t>, ma anche a rovescio</w:t>
      </w:r>
      <w:r w:rsidR="00567BE3">
        <w:rPr>
          <w:rFonts w:ascii="Times New Roman" w:hAnsi="Times New Roman" w:cs="Times New Roman"/>
          <w:sz w:val="24"/>
          <w:szCs w:val="24"/>
        </w:rPr>
        <w:t xml:space="preserve"> e l’uomo falso </w:t>
      </w:r>
      <w:r w:rsidR="004C7C49">
        <w:rPr>
          <w:rFonts w:ascii="Times New Roman" w:hAnsi="Times New Roman" w:cs="Times New Roman"/>
          <w:sz w:val="24"/>
          <w:szCs w:val="24"/>
        </w:rPr>
        <w:t xml:space="preserve">non vede a rovescio. La presenza del mondo visto a rovescio testimonia </w:t>
      </w:r>
      <w:r w:rsidR="0076405D">
        <w:rPr>
          <w:rFonts w:ascii="Times New Roman" w:hAnsi="Times New Roman" w:cs="Times New Roman"/>
          <w:sz w:val="24"/>
          <w:szCs w:val="24"/>
        </w:rPr>
        <w:t>non dell’uomo falso e neanche dell’uomo della norma, in cui l’immagine del mondo a rovescio si raddrizza nella fase finale della visione</w:t>
      </w:r>
      <w:r w:rsidR="008F4F84">
        <w:rPr>
          <w:rFonts w:ascii="Times New Roman" w:hAnsi="Times New Roman" w:cs="Times New Roman"/>
          <w:sz w:val="24"/>
          <w:szCs w:val="24"/>
        </w:rPr>
        <w:t xml:space="preserve"> adattata al reale concreto</w:t>
      </w:r>
      <w:r w:rsidR="0076405D">
        <w:rPr>
          <w:rFonts w:ascii="Times New Roman" w:hAnsi="Times New Roman" w:cs="Times New Roman"/>
          <w:sz w:val="24"/>
          <w:szCs w:val="24"/>
        </w:rPr>
        <w:t xml:space="preserve">, bensì </w:t>
      </w:r>
      <w:r w:rsidR="008F4F84">
        <w:rPr>
          <w:rFonts w:ascii="Times New Roman" w:hAnsi="Times New Roman" w:cs="Times New Roman"/>
          <w:sz w:val="24"/>
          <w:szCs w:val="24"/>
        </w:rPr>
        <w:t xml:space="preserve">testimonia </w:t>
      </w:r>
      <w:r w:rsidR="0076405D">
        <w:rPr>
          <w:rFonts w:ascii="Times New Roman" w:hAnsi="Times New Roman" w:cs="Times New Roman"/>
          <w:sz w:val="24"/>
          <w:szCs w:val="24"/>
        </w:rPr>
        <w:t xml:space="preserve">molto direttamente </w:t>
      </w:r>
      <w:r w:rsidR="007A173B">
        <w:rPr>
          <w:rFonts w:ascii="Times New Roman" w:hAnsi="Times New Roman" w:cs="Times New Roman"/>
          <w:sz w:val="24"/>
          <w:szCs w:val="24"/>
        </w:rPr>
        <w:t xml:space="preserve">dell’uomo fotografo – vedi immagine a rovescio </w:t>
      </w:r>
      <w:r w:rsidR="0076405D">
        <w:rPr>
          <w:rFonts w:ascii="Times New Roman" w:hAnsi="Times New Roman" w:cs="Times New Roman"/>
          <w:sz w:val="24"/>
          <w:szCs w:val="24"/>
        </w:rPr>
        <w:t xml:space="preserve">che può restare tale visibilmente nella fotografia </w:t>
      </w:r>
      <w:r w:rsidR="007A173B">
        <w:rPr>
          <w:rFonts w:ascii="Times New Roman" w:hAnsi="Times New Roman" w:cs="Times New Roman"/>
          <w:sz w:val="24"/>
          <w:szCs w:val="24"/>
        </w:rPr>
        <w:t xml:space="preserve">e </w:t>
      </w:r>
      <w:r w:rsidR="008F4F84">
        <w:rPr>
          <w:rFonts w:ascii="Times New Roman" w:hAnsi="Times New Roman" w:cs="Times New Roman"/>
          <w:sz w:val="24"/>
          <w:szCs w:val="24"/>
        </w:rPr>
        <w:t xml:space="preserve">vedi </w:t>
      </w:r>
      <w:r w:rsidR="007A173B">
        <w:rPr>
          <w:rFonts w:ascii="Times New Roman" w:hAnsi="Times New Roman" w:cs="Times New Roman"/>
          <w:sz w:val="24"/>
          <w:szCs w:val="24"/>
        </w:rPr>
        <w:t xml:space="preserve">anche </w:t>
      </w:r>
      <w:r w:rsidR="008F4F84">
        <w:rPr>
          <w:rFonts w:ascii="Times New Roman" w:hAnsi="Times New Roman" w:cs="Times New Roman"/>
          <w:sz w:val="24"/>
          <w:szCs w:val="24"/>
        </w:rPr>
        <w:t xml:space="preserve">lo </w:t>
      </w:r>
      <w:r w:rsidR="007A173B">
        <w:rPr>
          <w:rFonts w:ascii="Times New Roman" w:hAnsi="Times New Roman" w:cs="Times New Roman"/>
          <w:sz w:val="24"/>
          <w:szCs w:val="24"/>
        </w:rPr>
        <w:t xml:space="preserve">sfondo nero </w:t>
      </w:r>
      <w:r w:rsidR="00567BE3">
        <w:rPr>
          <w:rFonts w:ascii="Times New Roman" w:hAnsi="Times New Roman" w:cs="Times New Roman"/>
          <w:sz w:val="24"/>
          <w:szCs w:val="24"/>
        </w:rPr>
        <w:t xml:space="preserve">della fotografia </w:t>
      </w:r>
      <w:r w:rsidR="0076405D">
        <w:rPr>
          <w:rFonts w:ascii="Times New Roman" w:hAnsi="Times New Roman" w:cs="Times New Roman"/>
          <w:sz w:val="24"/>
          <w:szCs w:val="24"/>
        </w:rPr>
        <w:t>come associazione alla camera oscura. La maschera quadruplicata a dritto e a rovescio</w:t>
      </w:r>
      <w:r w:rsidR="00567BE3">
        <w:rPr>
          <w:rFonts w:ascii="Times New Roman" w:hAnsi="Times New Roman" w:cs="Times New Roman"/>
          <w:sz w:val="24"/>
          <w:szCs w:val="24"/>
        </w:rPr>
        <w:t xml:space="preserve"> testimonia</w:t>
      </w:r>
      <w:r w:rsidR="007A173B">
        <w:rPr>
          <w:rFonts w:ascii="Times New Roman" w:hAnsi="Times New Roman" w:cs="Times New Roman"/>
          <w:sz w:val="24"/>
          <w:szCs w:val="24"/>
        </w:rPr>
        <w:t xml:space="preserve"> </w:t>
      </w:r>
      <w:r w:rsidR="008F4F84">
        <w:rPr>
          <w:rFonts w:ascii="Times New Roman" w:hAnsi="Times New Roman" w:cs="Times New Roman"/>
          <w:sz w:val="24"/>
          <w:szCs w:val="24"/>
        </w:rPr>
        <w:t xml:space="preserve">anche </w:t>
      </w:r>
      <w:r w:rsidR="007A173B">
        <w:rPr>
          <w:rFonts w:ascii="Times New Roman" w:hAnsi="Times New Roman" w:cs="Times New Roman"/>
          <w:sz w:val="24"/>
          <w:szCs w:val="24"/>
        </w:rPr>
        <w:t xml:space="preserve">sul piano simbolico </w:t>
      </w:r>
      <w:r w:rsidR="008F4F84">
        <w:rPr>
          <w:rFonts w:ascii="Times New Roman" w:hAnsi="Times New Roman" w:cs="Times New Roman"/>
          <w:sz w:val="24"/>
          <w:szCs w:val="24"/>
        </w:rPr>
        <w:t xml:space="preserve">il dato di fatto </w:t>
      </w:r>
      <w:r w:rsidR="004C7C49">
        <w:rPr>
          <w:rFonts w:ascii="Times New Roman" w:hAnsi="Times New Roman" w:cs="Times New Roman"/>
          <w:sz w:val="24"/>
          <w:szCs w:val="24"/>
        </w:rPr>
        <w:t xml:space="preserve">che quest’uomo </w:t>
      </w:r>
      <w:r w:rsidR="00C97BE7">
        <w:rPr>
          <w:rFonts w:ascii="Times New Roman" w:hAnsi="Times New Roman" w:cs="Times New Roman"/>
          <w:sz w:val="24"/>
          <w:szCs w:val="24"/>
        </w:rPr>
        <w:t xml:space="preserve">guarda il mondo </w:t>
      </w:r>
      <w:r w:rsidR="004C7C49">
        <w:rPr>
          <w:rFonts w:ascii="Times New Roman" w:hAnsi="Times New Roman" w:cs="Times New Roman"/>
          <w:sz w:val="24"/>
          <w:szCs w:val="24"/>
        </w:rPr>
        <w:t xml:space="preserve">da tutte le parti, </w:t>
      </w:r>
      <w:r w:rsidR="00C97BE7">
        <w:rPr>
          <w:rFonts w:ascii="Times New Roman" w:hAnsi="Times New Roman" w:cs="Times New Roman"/>
          <w:sz w:val="24"/>
          <w:szCs w:val="24"/>
        </w:rPr>
        <w:t xml:space="preserve">a tutto campo e in modo originale, senza i limiti dovuti </w:t>
      </w:r>
      <w:r w:rsidR="00D879D3">
        <w:rPr>
          <w:rFonts w:ascii="Times New Roman" w:hAnsi="Times New Roman" w:cs="Times New Roman"/>
          <w:sz w:val="24"/>
          <w:szCs w:val="24"/>
        </w:rPr>
        <w:t xml:space="preserve">agli </w:t>
      </w:r>
      <w:r w:rsidR="00C97BE7">
        <w:rPr>
          <w:rFonts w:ascii="Times New Roman" w:hAnsi="Times New Roman" w:cs="Times New Roman"/>
          <w:sz w:val="24"/>
          <w:szCs w:val="24"/>
        </w:rPr>
        <w:t xml:space="preserve">occhi umani </w:t>
      </w:r>
      <w:r w:rsidR="00567BE3">
        <w:rPr>
          <w:rFonts w:ascii="Times New Roman" w:hAnsi="Times New Roman" w:cs="Times New Roman"/>
          <w:sz w:val="24"/>
          <w:szCs w:val="24"/>
        </w:rPr>
        <w:t xml:space="preserve">che </w:t>
      </w:r>
      <w:r w:rsidR="00C97BE7">
        <w:rPr>
          <w:rFonts w:ascii="Times New Roman" w:hAnsi="Times New Roman" w:cs="Times New Roman"/>
          <w:sz w:val="24"/>
          <w:szCs w:val="24"/>
        </w:rPr>
        <w:t xml:space="preserve">grazie alla </w:t>
      </w:r>
      <w:r w:rsidR="009554F2">
        <w:rPr>
          <w:rFonts w:ascii="Times New Roman" w:hAnsi="Times New Roman" w:cs="Times New Roman"/>
          <w:sz w:val="24"/>
          <w:szCs w:val="24"/>
        </w:rPr>
        <w:t>tecnologia</w:t>
      </w:r>
      <w:r w:rsidR="00C97BE7">
        <w:rPr>
          <w:rFonts w:ascii="Times New Roman" w:hAnsi="Times New Roman" w:cs="Times New Roman"/>
          <w:sz w:val="24"/>
          <w:szCs w:val="24"/>
        </w:rPr>
        <w:t xml:space="preserve"> </w:t>
      </w:r>
      <w:r w:rsidR="0076405D">
        <w:rPr>
          <w:rFonts w:ascii="Times New Roman" w:hAnsi="Times New Roman" w:cs="Times New Roman"/>
          <w:sz w:val="24"/>
          <w:szCs w:val="24"/>
        </w:rPr>
        <w:t xml:space="preserve">fotografica </w:t>
      </w:r>
      <w:r w:rsidR="00C97BE7">
        <w:rPr>
          <w:rFonts w:ascii="Times New Roman" w:hAnsi="Times New Roman" w:cs="Times New Roman"/>
          <w:sz w:val="24"/>
          <w:szCs w:val="24"/>
        </w:rPr>
        <w:t>p</w:t>
      </w:r>
      <w:r w:rsidR="00567BE3">
        <w:rPr>
          <w:rFonts w:ascii="Times New Roman" w:hAnsi="Times New Roman" w:cs="Times New Roman"/>
          <w:sz w:val="24"/>
          <w:szCs w:val="24"/>
        </w:rPr>
        <w:t xml:space="preserve">ossono dotarsi di possibilità </w:t>
      </w:r>
      <w:r w:rsidR="00AA0CEF">
        <w:rPr>
          <w:rFonts w:ascii="Times New Roman" w:hAnsi="Times New Roman" w:cs="Times New Roman"/>
          <w:sz w:val="24"/>
          <w:szCs w:val="24"/>
        </w:rPr>
        <w:t xml:space="preserve">e protesi </w:t>
      </w:r>
      <w:r w:rsidR="00567BE3">
        <w:rPr>
          <w:rFonts w:ascii="Times New Roman" w:hAnsi="Times New Roman" w:cs="Times New Roman"/>
          <w:sz w:val="24"/>
          <w:szCs w:val="24"/>
        </w:rPr>
        <w:t xml:space="preserve">in aggiunta </w:t>
      </w:r>
      <w:r w:rsidR="008F4F84">
        <w:rPr>
          <w:rFonts w:ascii="Times New Roman" w:hAnsi="Times New Roman" w:cs="Times New Roman"/>
          <w:sz w:val="24"/>
          <w:szCs w:val="24"/>
        </w:rPr>
        <w:t xml:space="preserve">con cui </w:t>
      </w:r>
      <w:r w:rsidR="009554F2">
        <w:rPr>
          <w:rFonts w:ascii="Times New Roman" w:hAnsi="Times New Roman" w:cs="Times New Roman"/>
          <w:sz w:val="24"/>
          <w:szCs w:val="24"/>
        </w:rPr>
        <w:t>s</w:t>
      </w:r>
      <w:r w:rsidR="00C97BE7">
        <w:rPr>
          <w:rFonts w:ascii="Times New Roman" w:hAnsi="Times New Roman" w:cs="Times New Roman"/>
          <w:sz w:val="24"/>
          <w:szCs w:val="24"/>
        </w:rPr>
        <w:t>travolgere le coordinate del</w:t>
      </w:r>
      <w:r w:rsidR="009554F2">
        <w:rPr>
          <w:rFonts w:ascii="Times New Roman" w:hAnsi="Times New Roman" w:cs="Times New Roman"/>
          <w:sz w:val="24"/>
          <w:szCs w:val="24"/>
        </w:rPr>
        <w:t xml:space="preserve"> m</w:t>
      </w:r>
      <w:r w:rsidR="00C97BE7">
        <w:rPr>
          <w:rFonts w:ascii="Times New Roman" w:hAnsi="Times New Roman" w:cs="Times New Roman"/>
          <w:sz w:val="24"/>
          <w:szCs w:val="24"/>
        </w:rPr>
        <w:t xml:space="preserve">ondo fisico </w:t>
      </w:r>
      <w:r w:rsidR="00031E6E">
        <w:rPr>
          <w:rFonts w:ascii="Times New Roman" w:hAnsi="Times New Roman" w:cs="Times New Roman"/>
          <w:sz w:val="24"/>
          <w:szCs w:val="24"/>
        </w:rPr>
        <w:t xml:space="preserve">per come è </w:t>
      </w:r>
      <w:r w:rsidR="009554F2">
        <w:rPr>
          <w:rFonts w:ascii="Times New Roman" w:hAnsi="Times New Roman" w:cs="Times New Roman"/>
          <w:sz w:val="24"/>
          <w:szCs w:val="24"/>
        </w:rPr>
        <w:t>osservato nel consueto</w:t>
      </w:r>
      <w:r w:rsidR="00567BE3">
        <w:rPr>
          <w:rFonts w:ascii="Times New Roman" w:hAnsi="Times New Roman" w:cs="Times New Roman"/>
          <w:sz w:val="24"/>
          <w:szCs w:val="24"/>
        </w:rPr>
        <w:t xml:space="preserve">, addentrandosi </w:t>
      </w:r>
      <w:r w:rsidR="00C97BE7">
        <w:rPr>
          <w:rFonts w:ascii="Times New Roman" w:hAnsi="Times New Roman" w:cs="Times New Roman"/>
          <w:sz w:val="24"/>
          <w:szCs w:val="24"/>
        </w:rPr>
        <w:t>in simbologie del profondo precluse a</w:t>
      </w:r>
      <w:r w:rsidR="00AA0CEF">
        <w:rPr>
          <w:rFonts w:ascii="Times New Roman" w:hAnsi="Times New Roman" w:cs="Times New Roman"/>
          <w:sz w:val="24"/>
          <w:szCs w:val="24"/>
        </w:rPr>
        <w:t xml:space="preserve">d uno sguardo </w:t>
      </w:r>
      <w:r w:rsidR="008F4F84">
        <w:rPr>
          <w:rFonts w:ascii="Times New Roman" w:hAnsi="Times New Roman" w:cs="Times New Roman"/>
          <w:sz w:val="24"/>
          <w:szCs w:val="24"/>
        </w:rPr>
        <w:t xml:space="preserve">finalizzato </w:t>
      </w:r>
      <w:r w:rsidR="00AA0CEF">
        <w:rPr>
          <w:rFonts w:ascii="Times New Roman" w:hAnsi="Times New Roman" w:cs="Times New Roman"/>
          <w:sz w:val="24"/>
          <w:szCs w:val="24"/>
        </w:rPr>
        <w:t xml:space="preserve">al piano </w:t>
      </w:r>
      <w:r w:rsidR="009500E5">
        <w:rPr>
          <w:rFonts w:ascii="Times New Roman" w:hAnsi="Times New Roman" w:cs="Times New Roman"/>
          <w:sz w:val="24"/>
          <w:szCs w:val="24"/>
        </w:rPr>
        <w:t>del reale</w:t>
      </w:r>
      <w:r w:rsidR="00AA0CEF">
        <w:rPr>
          <w:rFonts w:ascii="Times New Roman" w:hAnsi="Times New Roman" w:cs="Times New Roman"/>
          <w:sz w:val="24"/>
          <w:szCs w:val="24"/>
        </w:rPr>
        <w:t xml:space="preserve">. </w:t>
      </w:r>
      <w:r w:rsidR="008F4F84">
        <w:rPr>
          <w:rFonts w:ascii="Times New Roman" w:hAnsi="Times New Roman" w:cs="Times New Roman"/>
          <w:sz w:val="24"/>
          <w:szCs w:val="24"/>
        </w:rPr>
        <w:t xml:space="preserve">Molto </w:t>
      </w:r>
      <w:r w:rsidR="00D879D3">
        <w:rPr>
          <w:rFonts w:ascii="Times New Roman" w:hAnsi="Times New Roman" w:cs="Times New Roman"/>
          <w:sz w:val="24"/>
          <w:szCs w:val="24"/>
        </w:rPr>
        <w:t xml:space="preserve">emozionante </w:t>
      </w:r>
      <w:r w:rsidR="00031E6E">
        <w:rPr>
          <w:rFonts w:ascii="Times New Roman" w:hAnsi="Times New Roman" w:cs="Times New Roman"/>
          <w:sz w:val="24"/>
          <w:szCs w:val="24"/>
        </w:rPr>
        <w:t xml:space="preserve">è la connotazione </w:t>
      </w:r>
      <w:r w:rsidR="00AA0CEF">
        <w:rPr>
          <w:rFonts w:ascii="Times New Roman" w:hAnsi="Times New Roman" w:cs="Times New Roman"/>
          <w:sz w:val="24"/>
          <w:szCs w:val="24"/>
        </w:rPr>
        <w:t xml:space="preserve">contrastiva </w:t>
      </w:r>
      <w:r w:rsidR="00031E6E">
        <w:rPr>
          <w:rFonts w:ascii="Times New Roman" w:hAnsi="Times New Roman" w:cs="Times New Roman"/>
          <w:sz w:val="24"/>
          <w:szCs w:val="24"/>
        </w:rPr>
        <w:t>della bocca e degli occhi: occhi appena accennati e sbiaditi</w:t>
      </w:r>
      <w:r w:rsidR="00AA0CEF">
        <w:rPr>
          <w:rFonts w:ascii="Times New Roman" w:hAnsi="Times New Roman" w:cs="Times New Roman"/>
          <w:sz w:val="24"/>
          <w:szCs w:val="24"/>
        </w:rPr>
        <w:t>, quasi non vedenti, questo in quanto in realtà</w:t>
      </w:r>
      <w:r w:rsidR="006D5D04">
        <w:rPr>
          <w:rFonts w:ascii="Times New Roman" w:hAnsi="Times New Roman" w:cs="Times New Roman"/>
          <w:sz w:val="24"/>
          <w:szCs w:val="24"/>
        </w:rPr>
        <w:t xml:space="preserve"> è l’obiettivo della macchina fotografica che vede più in là di quanto concesso ad essi</w:t>
      </w:r>
      <w:r w:rsidR="009500E5">
        <w:rPr>
          <w:rFonts w:ascii="Times New Roman" w:hAnsi="Times New Roman" w:cs="Times New Roman"/>
          <w:sz w:val="24"/>
          <w:szCs w:val="24"/>
        </w:rPr>
        <w:t>;</w:t>
      </w:r>
      <w:r w:rsidR="00AA0CEF">
        <w:rPr>
          <w:rFonts w:ascii="Times New Roman" w:hAnsi="Times New Roman" w:cs="Times New Roman"/>
          <w:sz w:val="24"/>
          <w:szCs w:val="24"/>
        </w:rPr>
        <w:t xml:space="preserve"> bocca</w:t>
      </w:r>
      <w:r w:rsidR="00031E6E">
        <w:rPr>
          <w:rFonts w:ascii="Times New Roman" w:hAnsi="Times New Roman" w:cs="Times New Roman"/>
          <w:sz w:val="24"/>
          <w:szCs w:val="24"/>
        </w:rPr>
        <w:t xml:space="preserve"> di colore nero, come fosse l’ingresso </w:t>
      </w:r>
      <w:r w:rsidR="007A173B">
        <w:rPr>
          <w:rFonts w:ascii="Times New Roman" w:hAnsi="Times New Roman" w:cs="Times New Roman"/>
          <w:sz w:val="24"/>
          <w:szCs w:val="24"/>
        </w:rPr>
        <w:t>nella camera oscura e ne</w:t>
      </w:r>
      <w:r w:rsidR="00AA0CEF">
        <w:rPr>
          <w:rFonts w:ascii="Times New Roman" w:hAnsi="Times New Roman" w:cs="Times New Roman"/>
          <w:sz w:val="24"/>
          <w:szCs w:val="24"/>
        </w:rPr>
        <w:t>i suoi mondi meravigliosi</w:t>
      </w:r>
      <w:r w:rsidR="007A173B">
        <w:rPr>
          <w:rFonts w:ascii="Times New Roman" w:hAnsi="Times New Roman" w:cs="Times New Roman"/>
          <w:sz w:val="24"/>
          <w:szCs w:val="24"/>
        </w:rPr>
        <w:t>. Infine, l</w:t>
      </w:r>
      <w:r w:rsidR="00C97BE7">
        <w:rPr>
          <w:rFonts w:ascii="Times New Roman" w:hAnsi="Times New Roman" w:cs="Times New Roman"/>
          <w:sz w:val="24"/>
          <w:szCs w:val="24"/>
        </w:rPr>
        <w:t xml:space="preserve">a maschera pare indossare qualcosa di simile </w:t>
      </w:r>
      <w:r w:rsidR="008F4F84">
        <w:rPr>
          <w:rFonts w:ascii="Times New Roman" w:hAnsi="Times New Roman" w:cs="Times New Roman"/>
          <w:sz w:val="24"/>
          <w:szCs w:val="24"/>
        </w:rPr>
        <w:t xml:space="preserve">anche nel colore </w:t>
      </w:r>
      <w:r w:rsidR="00C97BE7">
        <w:rPr>
          <w:rFonts w:ascii="Times New Roman" w:hAnsi="Times New Roman" w:cs="Times New Roman"/>
          <w:sz w:val="24"/>
          <w:szCs w:val="24"/>
        </w:rPr>
        <w:t xml:space="preserve">al </w:t>
      </w:r>
      <w:r w:rsidR="009554F2">
        <w:rPr>
          <w:rFonts w:ascii="Times New Roman" w:hAnsi="Times New Roman" w:cs="Times New Roman"/>
          <w:sz w:val="24"/>
          <w:szCs w:val="24"/>
        </w:rPr>
        <w:t xml:space="preserve">cappuccio di un </w:t>
      </w:r>
      <w:r w:rsidR="00C97BE7">
        <w:rPr>
          <w:rFonts w:ascii="Times New Roman" w:hAnsi="Times New Roman" w:cs="Times New Roman"/>
          <w:sz w:val="24"/>
          <w:szCs w:val="24"/>
        </w:rPr>
        <w:t xml:space="preserve">saio, ciò che </w:t>
      </w:r>
      <w:r w:rsidR="00286AB5">
        <w:rPr>
          <w:rFonts w:ascii="Times New Roman" w:hAnsi="Times New Roman" w:cs="Times New Roman"/>
          <w:sz w:val="24"/>
          <w:szCs w:val="24"/>
        </w:rPr>
        <w:t>le dà</w:t>
      </w:r>
      <w:r w:rsidR="00C97BE7">
        <w:rPr>
          <w:rFonts w:ascii="Times New Roman" w:hAnsi="Times New Roman" w:cs="Times New Roman"/>
          <w:sz w:val="24"/>
          <w:szCs w:val="24"/>
        </w:rPr>
        <w:t xml:space="preserve"> </w:t>
      </w:r>
      <w:r w:rsidR="00286AB5">
        <w:rPr>
          <w:rFonts w:ascii="Times New Roman" w:hAnsi="Times New Roman" w:cs="Times New Roman"/>
          <w:sz w:val="24"/>
          <w:szCs w:val="24"/>
        </w:rPr>
        <w:t xml:space="preserve">il </w:t>
      </w:r>
      <w:r w:rsidR="00C97BE7">
        <w:rPr>
          <w:rFonts w:ascii="Times New Roman" w:hAnsi="Times New Roman" w:cs="Times New Roman"/>
          <w:sz w:val="24"/>
          <w:szCs w:val="24"/>
        </w:rPr>
        <w:t xml:space="preserve"> </w:t>
      </w:r>
      <w:r w:rsidR="00286AB5">
        <w:rPr>
          <w:rFonts w:ascii="Times New Roman" w:hAnsi="Times New Roman" w:cs="Times New Roman"/>
          <w:sz w:val="24"/>
          <w:szCs w:val="24"/>
        </w:rPr>
        <w:t>tocco d</w:t>
      </w:r>
      <w:r w:rsidR="00031E6E">
        <w:rPr>
          <w:rFonts w:ascii="Times New Roman" w:hAnsi="Times New Roman" w:cs="Times New Roman"/>
          <w:sz w:val="24"/>
          <w:szCs w:val="24"/>
        </w:rPr>
        <w:t xml:space="preserve">ell’appartenenza ad una comunità umana </w:t>
      </w:r>
      <w:r w:rsidR="007A173B">
        <w:rPr>
          <w:rFonts w:ascii="Times New Roman" w:hAnsi="Times New Roman" w:cs="Times New Roman"/>
          <w:sz w:val="24"/>
          <w:szCs w:val="24"/>
        </w:rPr>
        <w:t xml:space="preserve">molto </w:t>
      </w:r>
      <w:r w:rsidR="00031E6E">
        <w:rPr>
          <w:rFonts w:ascii="Times New Roman" w:hAnsi="Times New Roman" w:cs="Times New Roman"/>
          <w:sz w:val="24"/>
          <w:szCs w:val="24"/>
        </w:rPr>
        <w:t xml:space="preserve">ristretta, appunto quella, nel caso specifico, dell’artista </w:t>
      </w:r>
      <w:r w:rsidR="00F05487">
        <w:rPr>
          <w:rFonts w:ascii="Times New Roman" w:hAnsi="Times New Roman" w:cs="Times New Roman"/>
          <w:sz w:val="24"/>
          <w:szCs w:val="24"/>
        </w:rPr>
        <w:t xml:space="preserve">dell’immagine </w:t>
      </w:r>
      <w:r w:rsidR="00031E6E">
        <w:rPr>
          <w:rFonts w:ascii="Times New Roman" w:hAnsi="Times New Roman" w:cs="Times New Roman"/>
          <w:sz w:val="24"/>
          <w:szCs w:val="24"/>
        </w:rPr>
        <w:t>che si differenzia dal resto dell’umanità</w:t>
      </w:r>
      <w:r w:rsidR="009500E5">
        <w:rPr>
          <w:rFonts w:ascii="Times New Roman" w:hAnsi="Times New Roman" w:cs="Times New Roman"/>
          <w:sz w:val="24"/>
          <w:szCs w:val="24"/>
        </w:rPr>
        <w:t xml:space="preserve"> come appartenesse ad una casta sacerdotale, monastica</w:t>
      </w:r>
      <w:r w:rsidR="00031E6E">
        <w:rPr>
          <w:rFonts w:ascii="Times New Roman" w:hAnsi="Times New Roman" w:cs="Times New Roman"/>
          <w:sz w:val="24"/>
          <w:szCs w:val="24"/>
        </w:rPr>
        <w:t>.</w:t>
      </w:r>
      <w:r w:rsidR="007A173B">
        <w:rPr>
          <w:rFonts w:ascii="Times New Roman" w:hAnsi="Times New Roman" w:cs="Times New Roman"/>
          <w:sz w:val="24"/>
          <w:szCs w:val="24"/>
        </w:rPr>
        <w:t xml:space="preserve"> Fotografie d’arte, queste di Alberto </w:t>
      </w:r>
      <w:proofErr w:type="spellStart"/>
      <w:r w:rsidR="007A173B">
        <w:rPr>
          <w:rFonts w:ascii="Times New Roman" w:hAnsi="Times New Roman" w:cs="Times New Roman"/>
          <w:sz w:val="24"/>
          <w:szCs w:val="24"/>
        </w:rPr>
        <w:t>Quoco</w:t>
      </w:r>
      <w:proofErr w:type="spellEnd"/>
      <w:r w:rsidR="007A173B">
        <w:rPr>
          <w:rFonts w:ascii="Times New Roman" w:hAnsi="Times New Roman" w:cs="Times New Roman"/>
          <w:sz w:val="24"/>
          <w:szCs w:val="24"/>
        </w:rPr>
        <w:t>,</w:t>
      </w:r>
      <w:r w:rsidR="00031E6E">
        <w:rPr>
          <w:rFonts w:ascii="Times New Roman" w:hAnsi="Times New Roman" w:cs="Times New Roman"/>
          <w:sz w:val="24"/>
          <w:szCs w:val="24"/>
        </w:rPr>
        <w:t xml:space="preserve"> </w:t>
      </w:r>
      <w:r w:rsidR="00AA0CEF">
        <w:rPr>
          <w:rFonts w:ascii="Times New Roman" w:hAnsi="Times New Roman" w:cs="Times New Roman"/>
          <w:sz w:val="24"/>
          <w:szCs w:val="24"/>
        </w:rPr>
        <w:t xml:space="preserve">straordinarie nella loro semantica e nella loro realizzazione sul piano estetico. </w:t>
      </w:r>
    </w:p>
    <w:p w:rsidR="00E47C23" w:rsidRPr="007A173B" w:rsidRDefault="007A173B" w:rsidP="003564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7A173B">
        <w:rPr>
          <w:rFonts w:ascii="Times New Roman" w:hAnsi="Times New Roman" w:cs="Times New Roman"/>
          <w:b/>
          <w:i/>
          <w:sz w:val="24"/>
          <w:szCs w:val="24"/>
        </w:rPr>
        <w:t xml:space="preserve">Rita </w:t>
      </w:r>
      <w:proofErr w:type="spellStart"/>
      <w:r w:rsidRPr="007A173B">
        <w:rPr>
          <w:rFonts w:ascii="Times New Roman" w:hAnsi="Times New Roman" w:cs="Times New Roman"/>
          <w:b/>
          <w:i/>
          <w:sz w:val="24"/>
          <w:szCs w:val="24"/>
        </w:rPr>
        <w:t>Mascialino</w:t>
      </w:r>
      <w:proofErr w:type="spellEnd"/>
      <w:r w:rsidRPr="007A173B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3564C4" w:rsidRDefault="003564C4" w:rsidP="003564C4"/>
    <w:p w:rsidR="007C64E1" w:rsidRDefault="007C64E1"/>
    <w:sectPr w:rsidR="007C64E1" w:rsidSect="009421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3564C4"/>
    <w:rsid w:val="00027BE6"/>
    <w:rsid w:val="00031E6E"/>
    <w:rsid w:val="000D22EE"/>
    <w:rsid w:val="0011126C"/>
    <w:rsid w:val="00162066"/>
    <w:rsid w:val="002223D5"/>
    <w:rsid w:val="00286AB5"/>
    <w:rsid w:val="0029587D"/>
    <w:rsid w:val="00314975"/>
    <w:rsid w:val="003470E1"/>
    <w:rsid w:val="003564C4"/>
    <w:rsid w:val="004C205F"/>
    <w:rsid w:val="004C7C49"/>
    <w:rsid w:val="00567BE3"/>
    <w:rsid w:val="00574D2D"/>
    <w:rsid w:val="00622DE8"/>
    <w:rsid w:val="006B2627"/>
    <w:rsid w:val="006C6B98"/>
    <w:rsid w:val="006D5D04"/>
    <w:rsid w:val="0076405D"/>
    <w:rsid w:val="007A173B"/>
    <w:rsid w:val="007C64E1"/>
    <w:rsid w:val="007C7AC0"/>
    <w:rsid w:val="00860DF5"/>
    <w:rsid w:val="008B4136"/>
    <w:rsid w:val="008F4F84"/>
    <w:rsid w:val="009379F2"/>
    <w:rsid w:val="0094213E"/>
    <w:rsid w:val="009500E5"/>
    <w:rsid w:val="009554F2"/>
    <w:rsid w:val="009A4DBB"/>
    <w:rsid w:val="00AA0CEF"/>
    <w:rsid w:val="00AB13ED"/>
    <w:rsid w:val="00B16EB7"/>
    <w:rsid w:val="00B4007A"/>
    <w:rsid w:val="00B67297"/>
    <w:rsid w:val="00BB02AA"/>
    <w:rsid w:val="00BC6980"/>
    <w:rsid w:val="00C26C51"/>
    <w:rsid w:val="00C97BE7"/>
    <w:rsid w:val="00D11053"/>
    <w:rsid w:val="00D24BAA"/>
    <w:rsid w:val="00D33AC9"/>
    <w:rsid w:val="00D34529"/>
    <w:rsid w:val="00D879D3"/>
    <w:rsid w:val="00D93EED"/>
    <w:rsid w:val="00E47C23"/>
    <w:rsid w:val="00F05487"/>
    <w:rsid w:val="00F34A6F"/>
    <w:rsid w:val="00F9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4213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4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9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3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Rita</cp:lastModifiedBy>
  <cp:revision>23</cp:revision>
  <dcterms:created xsi:type="dcterms:W3CDTF">2015-12-03T02:07:00Z</dcterms:created>
  <dcterms:modified xsi:type="dcterms:W3CDTF">2015-12-29T17:43:00Z</dcterms:modified>
</cp:coreProperties>
</file>